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BFF" w:rsidRPr="00282BFF" w:rsidRDefault="00282BFF" w:rsidP="00AE3F5D">
      <w:pPr>
        <w:spacing w:after="0"/>
        <w:rPr>
          <w:rFonts w:ascii="Arial Black" w:hAnsi="Arial Black"/>
          <w:color w:val="414042"/>
          <w:sz w:val="24"/>
          <w:szCs w:val="24"/>
        </w:rPr>
      </w:pPr>
      <w:bookmarkStart w:id="0" w:name="_GoBack"/>
      <w:bookmarkEnd w:id="0"/>
    </w:p>
    <w:p w:rsidR="00282BFF" w:rsidRPr="00282BFF" w:rsidRDefault="00282BFF" w:rsidP="00AE3F5D">
      <w:pPr>
        <w:pBdr>
          <w:bottom w:val="single" w:sz="18" w:space="1" w:color="ED1C24"/>
        </w:pBdr>
        <w:spacing w:after="0"/>
        <w:rPr>
          <w:rFonts w:ascii="Arial Black" w:hAnsi="Arial Black"/>
          <w:color w:val="ED1C24"/>
          <w:sz w:val="40"/>
          <w:szCs w:val="40"/>
        </w:rPr>
      </w:pPr>
      <w:r>
        <w:rPr>
          <w:rFonts w:ascii="Arial Black" w:hAnsi="Arial Black"/>
          <w:color w:val="ED1C24"/>
          <w:sz w:val="40"/>
          <w:szCs w:val="40"/>
        </w:rPr>
        <w:t>Sample Carers Policy (detailed)</w:t>
      </w:r>
    </w:p>
    <w:p w:rsidR="009B0E63" w:rsidRDefault="009B0E63" w:rsidP="00AE3F5D">
      <w:pPr>
        <w:spacing w:after="0"/>
        <w:rPr>
          <w:rFonts w:eastAsia="Times New Roman"/>
          <w:b/>
          <w:color w:val="404040" w:themeColor="text1" w:themeTint="BF"/>
          <w:sz w:val="24"/>
          <w:szCs w:val="24"/>
          <w:lang w:val="en-US"/>
        </w:rPr>
      </w:pPr>
    </w:p>
    <w:p w:rsidR="00282BFF" w:rsidRPr="009B0E63" w:rsidRDefault="00282BFF" w:rsidP="00AE3F5D">
      <w:pPr>
        <w:spacing w:after="120"/>
        <w:rPr>
          <w:rFonts w:eastAsia="Times New Roman"/>
          <w:b/>
          <w:color w:val="404040" w:themeColor="text1" w:themeTint="BF"/>
          <w:sz w:val="24"/>
          <w:szCs w:val="24"/>
          <w:lang w:val="en-US"/>
        </w:rPr>
      </w:pPr>
      <w:r w:rsidRPr="009B0E63">
        <w:rPr>
          <w:rFonts w:eastAsia="Times New Roman"/>
          <w:b/>
          <w:color w:val="404040" w:themeColor="text1" w:themeTint="BF"/>
          <w:sz w:val="24"/>
          <w:szCs w:val="24"/>
          <w:lang w:val="en-US"/>
        </w:rPr>
        <w:t xml:space="preserve">When to use this model </w:t>
      </w:r>
      <w:proofErr w:type="spellStart"/>
      <w:proofErr w:type="gramStart"/>
      <w:r w:rsidRPr="009B0E63">
        <w:rPr>
          <w:rFonts w:eastAsia="Times New Roman"/>
          <w:b/>
          <w:color w:val="404040" w:themeColor="text1" w:themeTint="BF"/>
          <w:sz w:val="24"/>
          <w:szCs w:val="24"/>
          <w:lang w:val="en-US"/>
        </w:rPr>
        <w:t>carers</w:t>
      </w:r>
      <w:proofErr w:type="spellEnd"/>
      <w:proofErr w:type="gramEnd"/>
      <w:r w:rsidRPr="009B0E63">
        <w:rPr>
          <w:rFonts w:eastAsia="Times New Roman"/>
          <w:b/>
          <w:color w:val="404040" w:themeColor="text1" w:themeTint="BF"/>
          <w:sz w:val="24"/>
          <w:szCs w:val="24"/>
          <w:lang w:val="en-US"/>
        </w:rPr>
        <w:t xml:space="preserve"> policy </w:t>
      </w:r>
    </w:p>
    <w:p w:rsidR="00AE3F5D" w:rsidRDefault="00282BFF" w:rsidP="00AE3F5D">
      <w:pPr>
        <w:spacing w:after="120"/>
        <w:rPr>
          <w:rFonts w:eastAsia="Times New Roman"/>
          <w:b/>
          <w:color w:val="404040" w:themeColor="text1" w:themeTint="BF"/>
          <w:sz w:val="24"/>
          <w:szCs w:val="24"/>
          <w:lang w:val="en-US"/>
        </w:rPr>
      </w:pPr>
      <w:r w:rsidRPr="009B0E63">
        <w:rPr>
          <w:rFonts w:eastAsia="Times New Roman"/>
          <w:color w:val="404040" w:themeColor="text1" w:themeTint="BF"/>
          <w:sz w:val="24"/>
          <w:szCs w:val="24"/>
          <w:lang w:val="en-US"/>
        </w:rPr>
        <w:t xml:space="preserve">Use this model policy to indicate that your </w:t>
      </w:r>
      <w:proofErr w:type="spellStart"/>
      <w:r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firstly </w:t>
      </w:r>
      <w:proofErr w:type="spellStart"/>
      <w:r w:rsidRPr="009B0E63">
        <w:rPr>
          <w:rFonts w:eastAsia="Times New Roman"/>
          <w:color w:val="404040" w:themeColor="text1" w:themeTint="BF"/>
          <w:sz w:val="24"/>
          <w:szCs w:val="24"/>
          <w:lang w:val="en-US"/>
        </w:rPr>
        <w:t>recognises</w:t>
      </w:r>
      <w:proofErr w:type="spellEnd"/>
      <w:r w:rsidRPr="009B0E63">
        <w:rPr>
          <w:rFonts w:eastAsia="Times New Roman"/>
          <w:color w:val="404040" w:themeColor="text1" w:themeTint="BF"/>
          <w:sz w:val="24"/>
          <w:szCs w:val="24"/>
          <w:lang w:val="en-US"/>
        </w:rPr>
        <w:t xml:space="preserve"> and supports employees who have caring responsibilities and secondly to set out, in one place, what support your </w:t>
      </w:r>
      <w:proofErr w:type="spellStart"/>
      <w:r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offers. 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understands that some employees may find it difficult to combine work and caring and this policy sets out what support 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offers to enable employees to do this.</w:t>
      </w:r>
      <w:r w:rsidRPr="009B0E63">
        <w:rPr>
          <w:rFonts w:eastAsia="Times New Roman"/>
          <w:color w:val="404040" w:themeColor="text1" w:themeTint="BF"/>
          <w:sz w:val="24"/>
          <w:szCs w:val="24"/>
          <w:lang w:val="en-US"/>
        </w:rPr>
        <w:br/>
      </w:r>
      <w:r w:rsidRPr="009B0E63">
        <w:rPr>
          <w:rFonts w:eastAsia="Times New Roman"/>
          <w:color w:val="404040" w:themeColor="text1" w:themeTint="BF"/>
          <w:sz w:val="24"/>
          <w:szCs w:val="24"/>
          <w:lang w:val="en-US"/>
        </w:rPr>
        <w:br/>
      </w:r>
      <w:r w:rsidR="00AE3F5D">
        <w:rPr>
          <w:rFonts w:eastAsia="Times New Roman"/>
          <w:b/>
          <w:color w:val="404040" w:themeColor="text1" w:themeTint="BF"/>
          <w:sz w:val="24"/>
          <w:szCs w:val="24"/>
          <w:lang w:val="en-US"/>
        </w:rPr>
        <w:t xml:space="preserve">Definition of </w:t>
      </w:r>
      <w:proofErr w:type="spellStart"/>
      <w:r w:rsidR="00AE3F5D">
        <w:rPr>
          <w:rFonts w:eastAsia="Times New Roman"/>
          <w:b/>
          <w:color w:val="404040" w:themeColor="text1" w:themeTint="BF"/>
          <w:sz w:val="24"/>
          <w:szCs w:val="24"/>
          <w:lang w:val="en-US"/>
        </w:rPr>
        <w:t>carers</w:t>
      </w:r>
      <w:proofErr w:type="spellEnd"/>
    </w:p>
    <w:p w:rsidR="00282BFF"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defines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as employees with significant caring responsibilities that have a substantial impact on their working lives. These employees are responsible for the care and support of disabled, elderly or sick partners, relatives or friends who are unable to care for themselves. The activities that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undertake are wide ranging, including help with personal care; help with mobility; managing medication; practical household tasks; emotional support; and help with financial matters or paperwork. </w:t>
      </w:r>
    </w:p>
    <w:p w:rsidR="00AE3F5D" w:rsidRPr="009B0E63" w:rsidRDefault="00AE3F5D" w:rsidP="00AE3F5D">
      <w:pPr>
        <w:spacing w:after="0"/>
        <w:rPr>
          <w:rFonts w:eastAsia="Times New Roman"/>
          <w:color w:val="404040" w:themeColor="text1" w:themeTint="BF"/>
          <w:sz w:val="24"/>
          <w:szCs w:val="24"/>
          <w:lang w:val="en-US"/>
        </w:rPr>
      </w:pPr>
    </w:p>
    <w:p w:rsidR="00AE3F5D" w:rsidRDefault="00282BFF" w:rsidP="00AE3F5D">
      <w:pPr>
        <w:tabs>
          <w:tab w:val="num" w:pos="0"/>
        </w:tabs>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For the purpose of this policy the needs of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are different to those employees with mainstream childcare issues. Caring can be unpredictable and emotionally upsetting; it can happen overnight, for example if an employee’s parent has a </w:t>
      </w:r>
      <w:proofErr w:type="gramStart"/>
      <w:r w:rsidRPr="009B0E63">
        <w:rPr>
          <w:rFonts w:eastAsia="Times New Roman"/>
          <w:color w:val="404040" w:themeColor="text1" w:themeTint="BF"/>
          <w:sz w:val="24"/>
          <w:szCs w:val="24"/>
          <w:lang w:val="en-US"/>
        </w:rPr>
        <w:t>stroke,</w:t>
      </w:r>
      <w:proofErr w:type="gramEnd"/>
      <w:r w:rsidRPr="009B0E63">
        <w:rPr>
          <w:rFonts w:eastAsia="Times New Roman"/>
          <w:color w:val="404040" w:themeColor="text1" w:themeTint="BF"/>
          <w:sz w:val="24"/>
          <w:szCs w:val="24"/>
          <w:lang w:val="en-US"/>
        </w:rPr>
        <w:t xml:space="preserve"> or it can creep up on someone, for example if their partner develops a debilitating long term health condition. It is not like mainstream childcare as its circumstances and milestones are different and often more uncertain. </w:t>
      </w:r>
    </w:p>
    <w:p w:rsidR="00AE3F5D" w:rsidRDefault="00AE3F5D" w:rsidP="00AE3F5D">
      <w:pPr>
        <w:tabs>
          <w:tab w:val="num" w:pos="0"/>
        </w:tabs>
        <w:autoSpaceDE w:val="0"/>
        <w:autoSpaceDN w:val="0"/>
        <w:adjustRightInd w:val="0"/>
        <w:spacing w:after="0"/>
        <w:rPr>
          <w:rFonts w:eastAsia="Times New Roman"/>
          <w:color w:val="404040" w:themeColor="text1" w:themeTint="BF"/>
          <w:sz w:val="24"/>
          <w:szCs w:val="24"/>
          <w:lang w:val="en-US"/>
        </w:rPr>
      </w:pPr>
    </w:p>
    <w:p w:rsidR="00282BFF" w:rsidRPr="009B0E63" w:rsidRDefault="00282BFF" w:rsidP="00AE3F5D">
      <w:pPr>
        <w:tabs>
          <w:tab w:val="num" w:pos="0"/>
        </w:tabs>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For example, with mainstream childcare, the child’s journey is more predictable as he or she grows older, goes through schooling and becomes more independent. With caring, the milestones can be very different and go in the opposite direction; for example, an elderly parent becoming </w:t>
      </w:r>
      <w:proofErr w:type="gramStart"/>
      <w:r w:rsidRPr="009B0E63">
        <w:rPr>
          <w:rFonts w:eastAsia="Times New Roman"/>
          <w:color w:val="404040" w:themeColor="text1" w:themeTint="BF"/>
          <w:sz w:val="24"/>
          <w:szCs w:val="24"/>
          <w:lang w:val="en-US"/>
        </w:rPr>
        <w:t>more frail</w:t>
      </w:r>
      <w:proofErr w:type="gramEnd"/>
      <w:r w:rsidRPr="009B0E63">
        <w:rPr>
          <w:rFonts w:eastAsia="Times New Roman"/>
          <w:color w:val="404040" w:themeColor="text1" w:themeTint="BF"/>
          <w:sz w:val="24"/>
          <w:szCs w:val="24"/>
          <w:lang w:val="en-US"/>
        </w:rPr>
        <w:t xml:space="preserve"> and </w:t>
      </w:r>
      <w:proofErr w:type="spellStart"/>
      <w:r w:rsidRPr="009B0E63">
        <w:rPr>
          <w:rFonts w:eastAsia="Times New Roman"/>
          <w:color w:val="404040" w:themeColor="text1" w:themeTint="BF"/>
          <w:sz w:val="24"/>
          <w:szCs w:val="24"/>
          <w:lang w:val="en-US"/>
        </w:rPr>
        <w:t>dependant</w:t>
      </w:r>
      <w:proofErr w:type="spellEnd"/>
      <w:r w:rsidRPr="009B0E63">
        <w:rPr>
          <w:rFonts w:eastAsia="Times New Roman"/>
          <w:color w:val="404040" w:themeColor="text1" w:themeTint="BF"/>
          <w:sz w:val="24"/>
          <w:szCs w:val="24"/>
          <w:lang w:val="en-US"/>
        </w:rPr>
        <w:t xml:space="preserve"> or a disabled child continuing to have high support needs as they become an adult. It is also much easier (and often more acceptable) to talk about childcare in the workplace than it is to discuss caring for a parent with dementia or a partner with a disability, for example. </w:t>
      </w:r>
    </w:p>
    <w:p w:rsidR="00282BFF" w:rsidRPr="009B0E63" w:rsidRDefault="00282BFF" w:rsidP="00AE3F5D">
      <w:pPr>
        <w:tabs>
          <w:tab w:val="num" w:pos="0"/>
        </w:tabs>
        <w:autoSpaceDE w:val="0"/>
        <w:autoSpaceDN w:val="0"/>
        <w:adjustRightInd w:val="0"/>
        <w:spacing w:after="0"/>
        <w:rPr>
          <w:rFonts w:eastAsia="Times New Roman"/>
          <w:color w:val="404040" w:themeColor="text1" w:themeTint="BF"/>
          <w:sz w:val="24"/>
          <w:szCs w:val="24"/>
          <w:lang w:val="en-US"/>
        </w:rPr>
      </w:pPr>
    </w:p>
    <w:p w:rsidR="00282BFF" w:rsidRPr="009B0E63" w:rsidRDefault="00282BFF" w:rsidP="00AE3F5D">
      <w:pPr>
        <w:tabs>
          <w:tab w:val="num" w:pos="0"/>
        </w:tabs>
        <w:autoSpaceDE w:val="0"/>
        <w:autoSpaceDN w:val="0"/>
        <w:adjustRightInd w:val="0"/>
        <w:spacing w:after="120"/>
        <w:rPr>
          <w:rFonts w:eastAsia="Times New Roman"/>
          <w:b/>
          <w:color w:val="404040" w:themeColor="text1" w:themeTint="BF"/>
          <w:sz w:val="24"/>
          <w:szCs w:val="24"/>
          <w:lang w:val="en-US"/>
        </w:rPr>
      </w:pPr>
      <w:r w:rsidRPr="009B0E63">
        <w:rPr>
          <w:rFonts w:eastAsia="Times New Roman"/>
          <w:b/>
          <w:color w:val="404040" w:themeColor="text1" w:themeTint="BF"/>
          <w:sz w:val="24"/>
          <w:szCs w:val="24"/>
          <w:lang w:val="en-US"/>
        </w:rPr>
        <w:t xml:space="preserve">Commitment to supporting </w:t>
      </w:r>
      <w:proofErr w:type="spellStart"/>
      <w:r w:rsidRPr="009B0E63">
        <w:rPr>
          <w:rFonts w:eastAsia="Times New Roman"/>
          <w:b/>
          <w:color w:val="404040" w:themeColor="text1" w:themeTint="BF"/>
          <w:sz w:val="24"/>
          <w:szCs w:val="24"/>
          <w:lang w:val="en-US"/>
        </w:rPr>
        <w:t>carers</w:t>
      </w:r>
      <w:proofErr w:type="spellEnd"/>
    </w:p>
    <w:p w:rsidR="00282BFF" w:rsidRPr="009B0E63" w:rsidRDefault="00282BFF" w:rsidP="00AE3F5D">
      <w:pPr>
        <w:tabs>
          <w:tab w:val="num" w:pos="0"/>
        </w:tabs>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w:t>
      </w:r>
      <w:proofErr w:type="spellStart"/>
      <w:r w:rsidRPr="009B0E63">
        <w:rPr>
          <w:rFonts w:eastAsia="Times New Roman"/>
          <w:color w:val="404040" w:themeColor="text1" w:themeTint="BF"/>
          <w:sz w:val="24"/>
          <w:szCs w:val="24"/>
          <w:lang w:val="en-US"/>
        </w:rPr>
        <w:t>recognises</w:t>
      </w:r>
      <w:proofErr w:type="spellEnd"/>
      <w:r w:rsidRPr="009B0E63">
        <w:rPr>
          <w:rFonts w:eastAsia="Times New Roman"/>
          <w:color w:val="404040" w:themeColor="text1" w:themeTint="BF"/>
          <w:sz w:val="24"/>
          <w:szCs w:val="24"/>
          <w:lang w:val="en-US"/>
        </w:rPr>
        <w:t xml:space="preserve"> that some people have caring responsibilities and that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will constitute a part of its workforce. It also </w:t>
      </w:r>
      <w:proofErr w:type="spellStart"/>
      <w:r w:rsidRPr="009B0E63">
        <w:rPr>
          <w:rFonts w:eastAsia="Times New Roman"/>
          <w:color w:val="404040" w:themeColor="text1" w:themeTint="BF"/>
          <w:sz w:val="24"/>
          <w:szCs w:val="24"/>
          <w:lang w:val="en-US"/>
        </w:rPr>
        <w:t>recognises</w:t>
      </w:r>
      <w:proofErr w:type="spellEnd"/>
      <w:r w:rsidRPr="009B0E63">
        <w:rPr>
          <w:rFonts w:eastAsia="Times New Roman"/>
          <w:color w:val="404040" w:themeColor="text1" w:themeTint="BF"/>
          <w:sz w:val="24"/>
          <w:szCs w:val="24"/>
          <w:lang w:val="en-US"/>
        </w:rPr>
        <w:t xml:space="preserve"> that some employees may find it difficult to combine work and caring. 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w:t>
      </w:r>
      <w:r w:rsidRPr="009B0E63">
        <w:rPr>
          <w:rFonts w:eastAsia="Times New Roman"/>
          <w:color w:val="404040" w:themeColor="text1" w:themeTint="BF"/>
          <w:sz w:val="24"/>
          <w:szCs w:val="24"/>
          <w:lang w:val="en-US"/>
        </w:rPr>
        <w:lastRenderedPageBreak/>
        <w:t xml:space="preserve">has therefore adopted the following code of good practice in order to support employees who are also, or who are likely to become,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w:t>
      </w:r>
    </w:p>
    <w:p w:rsidR="00282BFF" w:rsidRPr="009B0E63" w:rsidRDefault="00282BFF" w:rsidP="00AE3F5D">
      <w:pPr>
        <w:tabs>
          <w:tab w:val="num" w:pos="0"/>
        </w:tabs>
        <w:autoSpaceDE w:val="0"/>
        <w:autoSpaceDN w:val="0"/>
        <w:adjustRightInd w:val="0"/>
        <w:spacing w:after="0"/>
        <w:rPr>
          <w:rFonts w:eastAsia="Times New Roman"/>
          <w:color w:val="404040" w:themeColor="text1" w:themeTint="BF"/>
          <w:sz w:val="24"/>
          <w:szCs w:val="24"/>
          <w:lang w:val="en-US"/>
        </w:rPr>
      </w:pPr>
    </w:p>
    <w:p w:rsidR="00282BFF" w:rsidRPr="009B0E63" w:rsidRDefault="00282BFF" w:rsidP="00AE3F5D">
      <w:pPr>
        <w:tabs>
          <w:tab w:val="num" w:pos="0"/>
        </w:tabs>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believes that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should have the same opportunity to obtain a job within the </w:t>
      </w:r>
      <w:proofErr w:type="spellStart"/>
      <w:r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and keep their job as everyone else and is committed to providing as much support as is reasonably practicable.</w:t>
      </w:r>
    </w:p>
    <w:p w:rsidR="00282BFF" w:rsidRPr="009B0E63" w:rsidRDefault="00282BFF" w:rsidP="00AE3F5D">
      <w:pPr>
        <w:tabs>
          <w:tab w:val="num" w:pos="0"/>
        </w:tabs>
        <w:autoSpaceDE w:val="0"/>
        <w:autoSpaceDN w:val="0"/>
        <w:adjustRightInd w:val="0"/>
        <w:spacing w:after="0"/>
        <w:rPr>
          <w:rFonts w:eastAsia="Times New Roman"/>
          <w:color w:val="404040" w:themeColor="text1" w:themeTint="BF"/>
          <w:sz w:val="24"/>
          <w:szCs w:val="24"/>
          <w:lang w:val="en-US"/>
        </w:rPr>
      </w:pPr>
    </w:p>
    <w:p w:rsidR="00282BFF" w:rsidRPr="009B0E63" w:rsidRDefault="00282BFF" w:rsidP="00AE3F5D">
      <w:pPr>
        <w:spacing w:after="120"/>
        <w:rPr>
          <w:rFonts w:eastAsia="Times New Roman"/>
          <w:b/>
          <w:color w:val="404040" w:themeColor="text1" w:themeTint="BF"/>
          <w:sz w:val="24"/>
          <w:szCs w:val="24"/>
          <w:lang w:val="en-US"/>
        </w:rPr>
      </w:pPr>
      <w:r w:rsidRPr="009B0E63">
        <w:rPr>
          <w:rFonts w:eastAsia="Times New Roman"/>
          <w:b/>
          <w:color w:val="404040" w:themeColor="text1" w:themeTint="BF"/>
          <w:sz w:val="24"/>
          <w:szCs w:val="24"/>
          <w:lang w:val="en-US"/>
        </w:rPr>
        <w:t>Identification and disclosure</w:t>
      </w: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Over two million people in the UK become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every year and around the same number of people cease caring;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are therefore not a static group and the same will be true within any workplace. 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therefore acknowledges that it needs to strike a balance between </w:t>
      </w:r>
      <w:proofErr w:type="spellStart"/>
      <w:r w:rsidRPr="009B0E63">
        <w:rPr>
          <w:rFonts w:eastAsia="Times New Roman"/>
          <w:color w:val="404040" w:themeColor="text1" w:themeTint="BF"/>
          <w:sz w:val="24"/>
          <w:szCs w:val="24"/>
          <w:lang w:val="en-US"/>
        </w:rPr>
        <w:t>recognising</w:t>
      </w:r>
      <w:proofErr w:type="spellEnd"/>
      <w:r w:rsidRPr="009B0E63">
        <w:rPr>
          <w:rFonts w:eastAsia="Times New Roman"/>
          <w:color w:val="404040" w:themeColor="text1" w:themeTint="BF"/>
          <w:sz w:val="24"/>
          <w:szCs w:val="24"/>
          <w:lang w:val="en-US"/>
        </w:rPr>
        <w:t xml:space="preserve"> the special circumstances of caring and not classifying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as a rigid or separate group as it will be a group whose members - and needs - will be constantly changing. </w:t>
      </w:r>
    </w:p>
    <w:p w:rsidR="00282BFF" w:rsidRPr="009B0E63" w:rsidRDefault="00282BFF" w:rsidP="00AE3F5D">
      <w:pPr>
        <w:spacing w:after="0"/>
        <w:rPr>
          <w:rFonts w:eastAsia="Times New Roman"/>
          <w:b/>
          <w:color w:val="404040" w:themeColor="text1" w:themeTint="BF"/>
          <w:sz w:val="24"/>
          <w:szCs w:val="24"/>
          <w:lang w:val="en-US"/>
        </w:rPr>
      </w:pP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Employees may not </w:t>
      </w:r>
      <w:proofErr w:type="spellStart"/>
      <w:r w:rsidRPr="009B0E63">
        <w:rPr>
          <w:rFonts w:eastAsia="Times New Roman"/>
          <w:color w:val="404040" w:themeColor="text1" w:themeTint="BF"/>
          <w:sz w:val="24"/>
          <w:szCs w:val="24"/>
          <w:lang w:val="en-US"/>
        </w:rPr>
        <w:t>recognise</w:t>
      </w:r>
      <w:proofErr w:type="spellEnd"/>
      <w:r w:rsidRPr="009B0E63">
        <w:rPr>
          <w:rFonts w:eastAsia="Times New Roman"/>
          <w:color w:val="404040" w:themeColor="text1" w:themeTint="BF"/>
          <w:sz w:val="24"/>
          <w:szCs w:val="24"/>
          <w:lang w:val="en-US"/>
        </w:rPr>
        <w:t xml:space="preserve"> themselves as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for example employees who are caring at a distance - </w:t>
      </w:r>
      <w:proofErr w:type="spellStart"/>
      <w:r w:rsidRPr="009B0E63">
        <w:rPr>
          <w:rFonts w:eastAsia="Times New Roman"/>
          <w:color w:val="404040" w:themeColor="text1" w:themeTint="BF"/>
          <w:sz w:val="24"/>
          <w:szCs w:val="24"/>
          <w:lang w:val="en-US"/>
        </w:rPr>
        <w:t>ie</w:t>
      </w:r>
      <w:proofErr w:type="spellEnd"/>
      <w:r w:rsidRPr="009B0E63">
        <w:rPr>
          <w:rFonts w:eastAsia="Times New Roman"/>
          <w:color w:val="404040" w:themeColor="text1" w:themeTint="BF"/>
          <w:sz w:val="24"/>
          <w:szCs w:val="24"/>
          <w:lang w:val="en-US"/>
        </w:rPr>
        <w:t xml:space="preserve"> supporting someone such as an elderly parent who does not live with them – may be less likely to consider themselves as a “</w:t>
      </w:r>
      <w:proofErr w:type="spellStart"/>
      <w:r w:rsidRPr="009B0E63">
        <w:rPr>
          <w:rFonts w:eastAsia="Times New Roman"/>
          <w:color w:val="404040" w:themeColor="text1" w:themeTint="BF"/>
          <w:sz w:val="24"/>
          <w:szCs w:val="24"/>
          <w:lang w:val="en-US"/>
        </w:rPr>
        <w:t>carer</w:t>
      </w:r>
      <w:proofErr w:type="spellEnd"/>
      <w:r w:rsidRPr="009B0E63">
        <w:rPr>
          <w:rFonts w:eastAsia="Times New Roman"/>
          <w:color w:val="404040" w:themeColor="text1" w:themeTint="BF"/>
          <w:sz w:val="24"/>
          <w:szCs w:val="24"/>
          <w:lang w:val="en-US"/>
        </w:rPr>
        <w:t xml:space="preserve">”. </w:t>
      </w: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Employees are not obliged to disclose to their line manager that they are caring for someone but are actively encouraged to do so. All line managers should ask whether staff they are supervising have caring responsibilities, and should have due regard to issues of confidentiality concerning this information.</w:t>
      </w:r>
    </w:p>
    <w:p w:rsidR="00282BFF" w:rsidRPr="009B0E63" w:rsidRDefault="00282BFF" w:rsidP="00AE3F5D">
      <w:pPr>
        <w:spacing w:after="0"/>
        <w:rPr>
          <w:rFonts w:eastAsia="Times New Roman"/>
          <w:color w:val="404040" w:themeColor="text1" w:themeTint="BF"/>
          <w:sz w:val="24"/>
          <w:szCs w:val="24"/>
          <w:lang w:val="en-US"/>
        </w:rPr>
      </w:pP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Employees who don’t feel able to disclose this information to their line manager can approach the Employee Carers Network/Carers Champion/HR department (use/delete as appropriate).</w:t>
      </w:r>
    </w:p>
    <w:p w:rsidR="00282BFF" w:rsidRPr="009B0E63" w:rsidRDefault="00282BFF" w:rsidP="00AE3F5D">
      <w:pPr>
        <w:spacing w:after="0"/>
        <w:rPr>
          <w:rFonts w:eastAsia="Times New Roman"/>
          <w:color w:val="404040" w:themeColor="text1" w:themeTint="BF"/>
          <w:sz w:val="24"/>
          <w:szCs w:val="24"/>
          <w:lang w:val="en-US"/>
        </w:rPr>
      </w:pP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Once the </w:t>
      </w:r>
      <w:proofErr w:type="spellStart"/>
      <w:r w:rsidRPr="009B0E63">
        <w:rPr>
          <w:rFonts w:eastAsia="Times New Roman"/>
          <w:color w:val="404040" w:themeColor="text1" w:themeTint="BF"/>
          <w:sz w:val="24"/>
          <w:szCs w:val="24"/>
          <w:lang w:val="en-US"/>
        </w:rPr>
        <w:t>carer</w:t>
      </w:r>
      <w:proofErr w:type="spellEnd"/>
      <w:r w:rsidRPr="009B0E63">
        <w:rPr>
          <w:rFonts w:eastAsia="Times New Roman"/>
          <w:color w:val="404040" w:themeColor="text1" w:themeTint="BF"/>
          <w:sz w:val="24"/>
          <w:szCs w:val="24"/>
          <w:lang w:val="en-US"/>
        </w:rPr>
        <w:t xml:space="preserve"> has been identified the line manager should ensure that they are aware of and feel able to access the range of support 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offers. The line manager should put the </w:t>
      </w:r>
      <w:proofErr w:type="spellStart"/>
      <w:r w:rsidRPr="009B0E63">
        <w:rPr>
          <w:rFonts w:eastAsia="Times New Roman"/>
          <w:color w:val="404040" w:themeColor="text1" w:themeTint="BF"/>
          <w:sz w:val="24"/>
          <w:szCs w:val="24"/>
          <w:lang w:val="en-US"/>
        </w:rPr>
        <w:t>carer</w:t>
      </w:r>
      <w:proofErr w:type="spellEnd"/>
      <w:r w:rsidRPr="009B0E63">
        <w:rPr>
          <w:rFonts w:eastAsia="Times New Roman"/>
          <w:color w:val="404040" w:themeColor="text1" w:themeTint="BF"/>
          <w:sz w:val="24"/>
          <w:szCs w:val="24"/>
          <w:lang w:val="en-US"/>
        </w:rPr>
        <w:t xml:space="preserve"> in contact with the Employee Carers Network and register the </w:t>
      </w:r>
      <w:proofErr w:type="spellStart"/>
      <w:r w:rsidRPr="009B0E63">
        <w:rPr>
          <w:rFonts w:eastAsia="Times New Roman"/>
          <w:color w:val="404040" w:themeColor="text1" w:themeTint="BF"/>
          <w:sz w:val="24"/>
          <w:szCs w:val="24"/>
          <w:lang w:val="en-US"/>
        </w:rPr>
        <w:t>carer</w:t>
      </w:r>
      <w:proofErr w:type="spellEnd"/>
      <w:r w:rsidRPr="009B0E63">
        <w:rPr>
          <w:rFonts w:eastAsia="Times New Roman"/>
          <w:color w:val="404040" w:themeColor="text1" w:themeTint="BF"/>
          <w:sz w:val="24"/>
          <w:szCs w:val="24"/>
          <w:lang w:val="en-US"/>
        </w:rPr>
        <w:t xml:space="preserve"> on the employee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register/complete the Carers Passport (use/delete as appropriate). </w:t>
      </w:r>
    </w:p>
    <w:p w:rsidR="00282BFF" w:rsidRPr="009B0E63" w:rsidRDefault="00282BFF" w:rsidP="00AE3F5D">
      <w:pPr>
        <w:spacing w:after="0"/>
        <w:rPr>
          <w:rFonts w:eastAsia="Times New Roman"/>
          <w:color w:val="404040" w:themeColor="text1" w:themeTint="BF"/>
          <w:sz w:val="24"/>
          <w:szCs w:val="24"/>
          <w:lang w:val="en-US"/>
        </w:rPr>
      </w:pP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has a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register. This is an informal list of employees who have identified themselves as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and its purpose is to help ensure that appropriate information and support is directed to them. It also aims to provide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with regular up to date caring information and opportunities to network with other members of staff with caring responsibilities. 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w:t>
      </w:r>
      <w:proofErr w:type="spellStart"/>
      <w:r w:rsidRPr="009B0E63">
        <w:rPr>
          <w:rFonts w:eastAsia="Times New Roman"/>
          <w:color w:val="404040" w:themeColor="text1" w:themeTint="BF"/>
          <w:sz w:val="24"/>
          <w:szCs w:val="24"/>
          <w:lang w:val="en-US"/>
        </w:rPr>
        <w:t>recognises</w:t>
      </w:r>
      <w:proofErr w:type="spellEnd"/>
      <w:r w:rsidRPr="009B0E63">
        <w:rPr>
          <w:rFonts w:eastAsia="Times New Roman"/>
          <w:color w:val="404040" w:themeColor="text1" w:themeTint="BF"/>
          <w:sz w:val="24"/>
          <w:szCs w:val="24"/>
          <w:lang w:val="en-US"/>
        </w:rPr>
        <w:t xml:space="preserve"> that caring can be unpredictable and that caring situations will vary; the register is </w:t>
      </w:r>
      <w:r w:rsidRPr="009B0E63">
        <w:rPr>
          <w:rFonts w:eastAsia="Times New Roman"/>
          <w:color w:val="404040" w:themeColor="text1" w:themeTint="BF"/>
          <w:sz w:val="24"/>
          <w:szCs w:val="24"/>
          <w:lang w:val="en-US"/>
        </w:rPr>
        <w:lastRenderedPageBreak/>
        <w:t>therefore flexible in order to allow for employees joining or leaving it as their circumstances change.]</w:t>
      </w:r>
    </w:p>
    <w:p w:rsidR="00282BFF" w:rsidRPr="009B0E63" w:rsidRDefault="00282BFF" w:rsidP="00AE3F5D">
      <w:pPr>
        <w:spacing w:after="0"/>
        <w:rPr>
          <w:rFonts w:eastAsia="Times New Roman"/>
          <w:color w:val="404040" w:themeColor="text1" w:themeTint="BF"/>
          <w:sz w:val="24"/>
          <w:szCs w:val="24"/>
          <w:lang w:val="en-US"/>
        </w:rPr>
      </w:pPr>
    </w:p>
    <w:p w:rsidR="00282BFF" w:rsidRPr="009B0E63" w:rsidRDefault="00282BFF" w:rsidP="00AE3F5D">
      <w:pPr>
        <w:spacing w:after="0"/>
        <w:rPr>
          <w:rFonts w:eastAsia="Times New Roman"/>
          <w:color w:val="404040" w:themeColor="text1" w:themeTint="BF"/>
          <w:sz w:val="24"/>
          <w:szCs w:val="24"/>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has a Carers Passport scheme - the Passport </w:t>
      </w:r>
      <w:r w:rsidRPr="009B0E63">
        <w:rPr>
          <w:rFonts w:eastAsia="Times New Roman"/>
          <w:color w:val="404040" w:themeColor="text1" w:themeTint="BF"/>
          <w:sz w:val="24"/>
          <w:szCs w:val="24"/>
        </w:rPr>
        <w:t>documents the carer’s needs in the workplace, identifies solutions to those needs, and enables this information to travel with the carer if their job or line manager changes.</w:t>
      </w:r>
      <w:r w:rsidRPr="009B0E63">
        <w:rPr>
          <w:rFonts w:eastAsia="Times New Roman"/>
          <w:color w:val="404040" w:themeColor="text1" w:themeTint="BF"/>
          <w:sz w:val="24"/>
          <w:szCs w:val="24"/>
          <w:lang w:val="en-US"/>
        </w:rPr>
        <w:t xml:space="preserve"> The contents of the Passport are strictly confidential and treated accordingly – a copy is kept in the employee’s personal file and held by the line manager but nobody else in the </w:t>
      </w:r>
      <w:proofErr w:type="spellStart"/>
      <w:r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has access unless with the employee’s permission. The P</w:t>
      </w:r>
      <w:proofErr w:type="spellStart"/>
      <w:r w:rsidRPr="009B0E63">
        <w:rPr>
          <w:rFonts w:eastAsia="Times New Roman"/>
          <w:color w:val="404040" w:themeColor="text1" w:themeTint="BF"/>
          <w:sz w:val="24"/>
          <w:szCs w:val="24"/>
        </w:rPr>
        <w:t>assport</w:t>
      </w:r>
      <w:proofErr w:type="spellEnd"/>
      <w:r w:rsidRPr="009B0E63">
        <w:rPr>
          <w:rFonts w:eastAsia="Times New Roman"/>
          <w:color w:val="404040" w:themeColor="text1" w:themeTint="BF"/>
          <w:sz w:val="24"/>
          <w:szCs w:val="24"/>
        </w:rPr>
        <w:t xml:space="preserve"> should set out what the contact arrangements between an employee and his or her manager would be during emergencies.]</w:t>
      </w:r>
    </w:p>
    <w:p w:rsidR="004E21D7" w:rsidRPr="009B0E63" w:rsidRDefault="004E21D7" w:rsidP="00AE3F5D">
      <w:pPr>
        <w:spacing w:after="0"/>
        <w:rPr>
          <w:rFonts w:eastAsia="Times New Roman"/>
          <w:b/>
          <w:color w:val="404040" w:themeColor="text1" w:themeTint="BF"/>
          <w:sz w:val="24"/>
          <w:szCs w:val="24"/>
          <w:lang w:val="en-US"/>
        </w:rPr>
      </w:pPr>
    </w:p>
    <w:p w:rsidR="00282BFF" w:rsidRPr="009B0E63" w:rsidRDefault="00282BFF" w:rsidP="00AE3F5D">
      <w:pPr>
        <w:spacing w:after="120"/>
        <w:rPr>
          <w:rFonts w:eastAsia="Times New Roman"/>
          <w:b/>
          <w:color w:val="404040" w:themeColor="text1" w:themeTint="BF"/>
          <w:sz w:val="24"/>
          <w:szCs w:val="24"/>
          <w:lang w:val="en-US"/>
        </w:rPr>
      </w:pPr>
      <w:r w:rsidRPr="009B0E63">
        <w:rPr>
          <w:rFonts w:eastAsia="Times New Roman"/>
          <w:b/>
          <w:color w:val="404040" w:themeColor="text1" w:themeTint="BF"/>
          <w:sz w:val="24"/>
          <w:szCs w:val="24"/>
          <w:lang w:val="en-US"/>
        </w:rPr>
        <w:t xml:space="preserve">Flexible Working </w:t>
      </w: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All employees with caring responsibilities are entitled to request to work flexibly in order to attend to the needs of the individual whom they care for. </w:t>
      </w:r>
    </w:p>
    <w:p w:rsidR="00282BFF" w:rsidRPr="009B0E63" w:rsidRDefault="00282BFF" w:rsidP="00AE3F5D">
      <w:pPr>
        <w:spacing w:after="0"/>
        <w:rPr>
          <w:rFonts w:eastAsia="Times New Roman"/>
          <w:color w:val="404040" w:themeColor="text1" w:themeTint="BF"/>
          <w:sz w:val="24"/>
          <w:szCs w:val="24"/>
          <w:lang w:val="en-US"/>
        </w:rPr>
      </w:pP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offers various types of flexible working: (use/delete as appropriate)</w:t>
      </w: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p>
    <w:p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Flexi-time.</w:t>
      </w:r>
      <w:r w:rsidRPr="009B0E63">
        <w:rPr>
          <w:rFonts w:eastAsia="Times New Roman"/>
          <w:b/>
          <w:bCs/>
          <w:color w:val="404040" w:themeColor="text1" w:themeTint="BF"/>
          <w:sz w:val="24"/>
          <w:szCs w:val="24"/>
          <w:lang w:val="en-US"/>
        </w:rPr>
        <w:t xml:space="preserve"> </w:t>
      </w:r>
      <w:r w:rsidRPr="009B0E63">
        <w:rPr>
          <w:rFonts w:eastAsia="Times New Roman"/>
          <w:color w:val="404040" w:themeColor="text1" w:themeTint="BF"/>
          <w:sz w:val="24"/>
          <w:szCs w:val="24"/>
          <w:lang w:val="en-US"/>
        </w:rPr>
        <w:t xml:space="preserve">Employees are required to work within set times but outside of these ‘core hours’ have some flexibility in how they work their hours. </w:t>
      </w:r>
    </w:p>
    <w:p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Home working or mobile working</w:t>
      </w:r>
      <w:r w:rsidRPr="009B0E63">
        <w:rPr>
          <w:rFonts w:eastAsia="Times New Roman"/>
          <w:color w:val="404040" w:themeColor="text1" w:themeTint="BF"/>
          <w:sz w:val="24"/>
          <w:szCs w:val="24"/>
          <w:lang w:val="en-US"/>
        </w:rPr>
        <w:t>.</w:t>
      </w:r>
      <w:r w:rsidRPr="009B0E63">
        <w:rPr>
          <w:rFonts w:eastAsia="Times New Roman"/>
          <w:b/>
          <w:bCs/>
          <w:color w:val="404040" w:themeColor="text1" w:themeTint="BF"/>
          <w:sz w:val="24"/>
          <w:szCs w:val="24"/>
          <w:lang w:val="en-US"/>
        </w:rPr>
        <w:t xml:space="preserve"> </w:t>
      </w:r>
      <w:r w:rsidRPr="009B0E63">
        <w:rPr>
          <w:rFonts w:eastAsia="Times New Roman"/>
          <w:bCs/>
          <w:color w:val="404040" w:themeColor="text1" w:themeTint="BF"/>
          <w:sz w:val="24"/>
          <w:szCs w:val="24"/>
          <w:lang w:val="en-US"/>
        </w:rPr>
        <w:t>Mobile working</w:t>
      </w:r>
      <w:r w:rsidRPr="009B0E63">
        <w:rPr>
          <w:rFonts w:eastAsia="Times New Roman"/>
          <w:b/>
          <w:bCs/>
          <w:color w:val="404040" w:themeColor="text1" w:themeTint="BF"/>
          <w:sz w:val="24"/>
          <w:szCs w:val="24"/>
          <w:lang w:val="en-US"/>
        </w:rPr>
        <w:t xml:space="preserve"> </w:t>
      </w:r>
      <w:r w:rsidRPr="009B0E63">
        <w:rPr>
          <w:rFonts w:eastAsia="Times New Roman"/>
          <w:color w:val="404040" w:themeColor="text1" w:themeTint="BF"/>
          <w:sz w:val="24"/>
          <w:szCs w:val="24"/>
          <w:lang w:val="en-US"/>
        </w:rPr>
        <w:t xml:space="preserve">is where employees spend part or all of their working week away from the workplace. </w:t>
      </w:r>
    </w:p>
    <w:p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Job sharing</w:t>
      </w:r>
      <w:r w:rsidRPr="009B0E63">
        <w:rPr>
          <w:rFonts w:eastAsia="Times New Roman"/>
          <w:color w:val="404040" w:themeColor="text1" w:themeTint="BF"/>
          <w:sz w:val="24"/>
          <w:szCs w:val="24"/>
          <w:lang w:val="en-US"/>
        </w:rPr>
        <w:t>.</w:t>
      </w:r>
      <w:r w:rsidRPr="009B0E63">
        <w:rPr>
          <w:rFonts w:eastAsia="Times New Roman"/>
          <w:b/>
          <w:bCs/>
          <w:color w:val="404040" w:themeColor="text1" w:themeTint="BF"/>
          <w:sz w:val="24"/>
          <w:szCs w:val="24"/>
          <w:lang w:val="en-US"/>
        </w:rPr>
        <w:t xml:space="preserve"> </w:t>
      </w:r>
      <w:r w:rsidRPr="009B0E63">
        <w:rPr>
          <w:rFonts w:eastAsia="Times New Roman"/>
          <w:color w:val="404040" w:themeColor="text1" w:themeTint="BF"/>
          <w:sz w:val="24"/>
          <w:szCs w:val="24"/>
          <w:lang w:val="en-US"/>
        </w:rPr>
        <w:t>Usually two employees share the work normally done by one person.</w:t>
      </w:r>
    </w:p>
    <w:p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Part time working</w:t>
      </w:r>
      <w:r w:rsidRPr="009B0E63">
        <w:rPr>
          <w:rFonts w:eastAsia="Times New Roman"/>
          <w:color w:val="404040" w:themeColor="text1" w:themeTint="BF"/>
          <w:sz w:val="24"/>
          <w:szCs w:val="24"/>
          <w:lang w:val="en-US"/>
        </w:rPr>
        <w:t>.</w:t>
      </w:r>
      <w:r w:rsidRPr="009B0E63">
        <w:rPr>
          <w:rFonts w:eastAsia="Times New Roman"/>
          <w:b/>
          <w:bCs/>
          <w:color w:val="404040" w:themeColor="text1" w:themeTint="BF"/>
          <w:sz w:val="24"/>
          <w:szCs w:val="24"/>
          <w:lang w:val="en-US"/>
        </w:rPr>
        <w:t xml:space="preserve"> </w:t>
      </w:r>
      <w:r w:rsidRPr="009B0E63">
        <w:rPr>
          <w:rFonts w:eastAsia="Times New Roman"/>
          <w:color w:val="404040" w:themeColor="text1" w:themeTint="BF"/>
          <w:sz w:val="24"/>
          <w:szCs w:val="24"/>
          <w:lang w:val="en-US"/>
        </w:rPr>
        <w:t xml:space="preserve">Employees might work shorter days or fewer days in a week. </w:t>
      </w:r>
    </w:p>
    <w:p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Term-time working</w:t>
      </w:r>
      <w:r w:rsidRPr="009B0E63">
        <w:rPr>
          <w:rFonts w:eastAsia="Times New Roman"/>
          <w:color w:val="404040" w:themeColor="text1" w:themeTint="BF"/>
          <w:sz w:val="24"/>
          <w:szCs w:val="24"/>
          <w:lang w:val="en-US"/>
        </w:rPr>
        <w:t xml:space="preserve">. Employees don’t work during school holidays and either take paid or unpaid leave or their salary is calculated pro-rata over the whole year. </w:t>
      </w:r>
    </w:p>
    <w:p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Shift-swapping or self-rostering.</w:t>
      </w:r>
      <w:r w:rsidRPr="009B0E63">
        <w:rPr>
          <w:rFonts w:eastAsia="Times New Roman"/>
          <w:b/>
          <w:bCs/>
          <w:color w:val="404040" w:themeColor="text1" w:themeTint="BF"/>
          <w:sz w:val="24"/>
          <w:szCs w:val="24"/>
          <w:lang w:val="en-US"/>
        </w:rPr>
        <w:t xml:space="preserve"> </w:t>
      </w:r>
      <w:r w:rsidRPr="009B0E63">
        <w:rPr>
          <w:rFonts w:eastAsia="Times New Roman"/>
          <w:color w:val="404040" w:themeColor="text1" w:themeTint="BF"/>
          <w:sz w:val="24"/>
          <w:szCs w:val="24"/>
          <w:lang w:val="en-US"/>
        </w:rPr>
        <w:t xml:space="preserve">Employees agree shifts among themselves and negotiate with colleagues when they need time off with the process being overseen by managers. </w:t>
      </w:r>
    </w:p>
    <w:p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 xml:space="preserve">Staggered hours. </w:t>
      </w:r>
      <w:r w:rsidRPr="009B0E63">
        <w:rPr>
          <w:rFonts w:eastAsia="Times New Roman"/>
          <w:color w:val="404040" w:themeColor="text1" w:themeTint="BF"/>
          <w:sz w:val="24"/>
          <w:szCs w:val="24"/>
          <w:lang w:val="en-US"/>
        </w:rPr>
        <w:t xml:space="preserve">Employees have various starting and finishing time. </w:t>
      </w:r>
    </w:p>
    <w:p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Compressed hours.</w:t>
      </w:r>
      <w:r w:rsidRPr="009B0E63">
        <w:rPr>
          <w:rFonts w:eastAsia="Times New Roman"/>
          <w:b/>
          <w:bCs/>
          <w:color w:val="404040" w:themeColor="text1" w:themeTint="BF"/>
          <w:sz w:val="24"/>
          <w:szCs w:val="24"/>
          <w:lang w:val="en-US"/>
        </w:rPr>
        <w:t xml:space="preserve"> </w:t>
      </w:r>
      <w:r w:rsidRPr="009B0E63">
        <w:rPr>
          <w:rFonts w:eastAsia="Times New Roman"/>
          <w:color w:val="404040" w:themeColor="text1" w:themeTint="BF"/>
          <w:sz w:val="24"/>
          <w:szCs w:val="24"/>
          <w:lang w:val="en-US"/>
        </w:rPr>
        <w:t xml:space="preserve">Employees work their total hours over fewer working days </w:t>
      </w:r>
      <w:proofErr w:type="spellStart"/>
      <w:r w:rsidRPr="009B0E63">
        <w:rPr>
          <w:rFonts w:eastAsia="Times New Roman"/>
          <w:color w:val="404040" w:themeColor="text1" w:themeTint="BF"/>
          <w:sz w:val="24"/>
          <w:szCs w:val="24"/>
          <w:lang w:val="en-US"/>
        </w:rPr>
        <w:t>eg</w:t>
      </w:r>
      <w:proofErr w:type="spellEnd"/>
      <w:r w:rsidRPr="009B0E63">
        <w:rPr>
          <w:rFonts w:eastAsia="Times New Roman"/>
          <w:color w:val="404040" w:themeColor="text1" w:themeTint="BF"/>
          <w:sz w:val="24"/>
          <w:szCs w:val="24"/>
          <w:lang w:val="en-US"/>
        </w:rPr>
        <w:t xml:space="preserve"> a ten day fortnight is compressed into a nine day fortnight. </w:t>
      </w:r>
    </w:p>
    <w:p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proofErr w:type="spellStart"/>
      <w:r w:rsidRPr="009B0E63">
        <w:rPr>
          <w:rFonts w:eastAsia="Times New Roman"/>
          <w:b/>
          <w:color w:val="404040" w:themeColor="text1" w:themeTint="BF"/>
          <w:sz w:val="24"/>
          <w:szCs w:val="24"/>
          <w:lang w:val="en-US"/>
        </w:rPr>
        <w:t>Annualised</w:t>
      </w:r>
      <w:proofErr w:type="spellEnd"/>
      <w:r w:rsidRPr="009B0E63">
        <w:rPr>
          <w:rFonts w:eastAsia="Times New Roman"/>
          <w:b/>
          <w:color w:val="404040" w:themeColor="text1" w:themeTint="BF"/>
          <w:sz w:val="24"/>
          <w:szCs w:val="24"/>
          <w:lang w:val="en-US"/>
        </w:rPr>
        <w:t xml:space="preserve"> hours.</w:t>
      </w:r>
      <w:r w:rsidRPr="009B0E63">
        <w:rPr>
          <w:rFonts w:eastAsia="Times New Roman"/>
          <w:b/>
          <w:bCs/>
          <w:color w:val="404040" w:themeColor="text1" w:themeTint="BF"/>
          <w:sz w:val="24"/>
          <w:szCs w:val="24"/>
          <w:lang w:val="en-US"/>
        </w:rPr>
        <w:t xml:space="preserve"> </w:t>
      </w:r>
      <w:r w:rsidRPr="009B0E63">
        <w:rPr>
          <w:rFonts w:eastAsia="Times New Roman"/>
          <w:color w:val="404040" w:themeColor="text1" w:themeTint="BF"/>
          <w:sz w:val="24"/>
          <w:szCs w:val="24"/>
          <w:lang w:val="en-US"/>
        </w:rPr>
        <w:t xml:space="preserve">Employees’ hours are calculated over a whole year and then split into ‘fixed shifts’ and ‘reserve shifts’ which can be agreed on a more flexible basis. </w:t>
      </w: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p>
    <w:p w:rsidR="001628BA"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Employees who have worked for 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for at least 26 weeks can make a request for flexible working. If agreed it would result in a permanent change to their terms and conditions. Only one request is allowed in a year. The </w:t>
      </w:r>
    </w:p>
    <w:p w:rsidR="00282BFF" w:rsidRPr="009B0E63" w:rsidRDefault="001628BA"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lastRenderedPageBreak/>
        <w:t>C</w:t>
      </w:r>
      <w:r w:rsidR="002C3A4E" w:rsidRPr="009B0E63">
        <w:rPr>
          <w:rFonts w:eastAsia="Times New Roman"/>
          <w:color w:val="404040" w:themeColor="text1" w:themeTint="BF"/>
          <w:sz w:val="24"/>
          <w:szCs w:val="24"/>
          <w:lang w:val="en-US"/>
        </w:rPr>
        <w:t>ompany/</w:t>
      </w:r>
      <w:proofErr w:type="spellStart"/>
      <w:r w:rsidR="002C3A4E" w:rsidRPr="009B0E63">
        <w:rPr>
          <w:rFonts w:eastAsia="Times New Roman"/>
          <w:color w:val="404040" w:themeColor="text1" w:themeTint="BF"/>
          <w:sz w:val="24"/>
          <w:szCs w:val="24"/>
          <w:lang w:val="en-US"/>
        </w:rPr>
        <w:t>Organisation</w:t>
      </w:r>
      <w:proofErr w:type="spellEnd"/>
      <w:r w:rsidR="00282BFF" w:rsidRPr="009B0E63">
        <w:rPr>
          <w:rFonts w:eastAsia="Times New Roman"/>
          <w:color w:val="404040" w:themeColor="text1" w:themeTint="BF"/>
          <w:sz w:val="24"/>
          <w:szCs w:val="24"/>
          <w:lang w:val="en-US"/>
        </w:rPr>
        <w:t xml:space="preserve"> can refuse a request, but will give the employee good business reasons from a specific list which is set out in the law. Employees can appeal against this decision.  For further information, please refer to the Flexible Working Policy.</w:t>
      </w: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Employees and line managers should consider whether a trial period might help – this gives both parties an opportunity – without commitment – to test out the suggested flexible working pattern to see what impact it has both on the business and the employee. </w:t>
      </w: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Line managers should also consider informal arrangements such as use of a telephone, or private time/space to make calls, at work, in connection with their role as a </w:t>
      </w:r>
      <w:proofErr w:type="spellStart"/>
      <w:r w:rsidRPr="009B0E63">
        <w:rPr>
          <w:rFonts w:eastAsia="Times New Roman"/>
          <w:color w:val="404040" w:themeColor="text1" w:themeTint="BF"/>
          <w:sz w:val="24"/>
          <w:szCs w:val="24"/>
          <w:lang w:val="en-US"/>
        </w:rPr>
        <w:t>carer</w:t>
      </w:r>
      <w:proofErr w:type="spellEnd"/>
      <w:r w:rsidRPr="009B0E63">
        <w:rPr>
          <w:rFonts w:eastAsia="Times New Roman"/>
          <w:color w:val="404040" w:themeColor="text1" w:themeTint="BF"/>
          <w:sz w:val="24"/>
          <w:szCs w:val="24"/>
          <w:lang w:val="en-US"/>
        </w:rPr>
        <w:t xml:space="preserve"> or a car parking place (see also Other Support for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w:t>
      </w: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p>
    <w:p w:rsidR="00282BFF" w:rsidRPr="009B0E63" w:rsidRDefault="00282BFF" w:rsidP="00AE3F5D">
      <w:pPr>
        <w:spacing w:after="120"/>
        <w:rPr>
          <w:rFonts w:eastAsia="Times New Roman"/>
          <w:b/>
          <w:color w:val="404040" w:themeColor="text1" w:themeTint="BF"/>
          <w:sz w:val="24"/>
          <w:szCs w:val="24"/>
          <w:lang w:val="en-US"/>
        </w:rPr>
      </w:pPr>
      <w:r w:rsidRPr="009B0E63">
        <w:rPr>
          <w:rFonts w:eastAsia="Times New Roman"/>
          <w:b/>
          <w:color w:val="404040" w:themeColor="text1" w:themeTint="BF"/>
          <w:sz w:val="24"/>
          <w:szCs w:val="24"/>
          <w:lang w:val="en-US"/>
        </w:rPr>
        <w:t>Crisis situations</w:t>
      </w: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w:t>
      </w:r>
      <w:proofErr w:type="spellStart"/>
      <w:r w:rsidRPr="009B0E63">
        <w:rPr>
          <w:rFonts w:eastAsia="Times New Roman"/>
          <w:color w:val="404040" w:themeColor="text1" w:themeTint="BF"/>
          <w:sz w:val="24"/>
          <w:szCs w:val="24"/>
          <w:lang w:val="en-US"/>
        </w:rPr>
        <w:t>recognises</w:t>
      </w:r>
      <w:proofErr w:type="spellEnd"/>
      <w:r w:rsidRPr="009B0E63">
        <w:rPr>
          <w:rFonts w:eastAsia="Times New Roman"/>
          <w:color w:val="404040" w:themeColor="text1" w:themeTint="BF"/>
          <w:sz w:val="24"/>
          <w:szCs w:val="24"/>
          <w:lang w:val="en-US"/>
        </w:rPr>
        <w:t xml:space="preserve"> that employees with caring responsibilities can't always plan ahead - accidents or illnesses can occur without warning and care arrangements can break down unexpectedly. Emergency leave is therefore important to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who can be called home at short notice on such occasions. All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are entitled to take time off in order to attend to the sudden needs of the individual whom they care for. </w:t>
      </w:r>
    </w:p>
    <w:p w:rsidR="00282BFF" w:rsidRPr="009B0E63" w:rsidRDefault="00282BFF" w:rsidP="00AE3F5D">
      <w:pPr>
        <w:spacing w:after="0"/>
        <w:rPr>
          <w:rFonts w:eastAsia="Times New Roman"/>
          <w:color w:val="404040" w:themeColor="text1" w:themeTint="BF"/>
          <w:sz w:val="24"/>
          <w:szCs w:val="24"/>
          <w:lang w:val="en-US"/>
        </w:rPr>
      </w:pP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All employees have a statutory right to take “reasonable time off” to deal with unexpected situations involving a </w:t>
      </w:r>
      <w:proofErr w:type="spellStart"/>
      <w:r w:rsidRPr="009B0E63">
        <w:rPr>
          <w:rFonts w:eastAsia="Times New Roman"/>
          <w:color w:val="404040" w:themeColor="text1" w:themeTint="BF"/>
          <w:sz w:val="24"/>
          <w:szCs w:val="24"/>
          <w:lang w:val="en-US"/>
        </w:rPr>
        <w:t>dependant</w:t>
      </w:r>
      <w:proofErr w:type="spellEnd"/>
      <w:r w:rsidRPr="009B0E63">
        <w:rPr>
          <w:rFonts w:eastAsia="Times New Roman"/>
          <w:color w:val="404040" w:themeColor="text1" w:themeTint="BF"/>
          <w:sz w:val="24"/>
          <w:szCs w:val="24"/>
          <w:lang w:val="en-US"/>
        </w:rPr>
        <w:t>.</w:t>
      </w:r>
      <w:r w:rsidRPr="009B0E63">
        <w:rPr>
          <w:rFonts w:eastAsia="Times New Roman"/>
          <w:color w:val="404040" w:themeColor="text1" w:themeTint="BF"/>
          <w:sz w:val="24"/>
          <w:szCs w:val="24"/>
          <w:lang w:val="en"/>
        </w:rPr>
        <w:t xml:space="preserve"> Employees must inform their line manager as soon as possible after the emergency has happened. This emergency leave is paid at the discretion of the line manager (use/delete as appropriate). </w:t>
      </w: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
        </w:rPr>
      </w:pPr>
      <w:r w:rsidRPr="009B0E63">
        <w:rPr>
          <w:rFonts w:eastAsia="Times New Roman"/>
          <w:color w:val="404040" w:themeColor="text1" w:themeTint="BF"/>
          <w:sz w:val="24"/>
          <w:szCs w:val="24"/>
          <w:lang w:val="en"/>
        </w:rPr>
        <w:t xml:space="preserve">A </w:t>
      </w:r>
      <w:proofErr w:type="spellStart"/>
      <w:r w:rsidRPr="009B0E63">
        <w:rPr>
          <w:rFonts w:eastAsia="Times New Roman"/>
          <w:color w:val="404040" w:themeColor="text1" w:themeTint="BF"/>
          <w:sz w:val="24"/>
          <w:szCs w:val="24"/>
          <w:lang w:val="en"/>
        </w:rPr>
        <w:t>dependant</w:t>
      </w:r>
      <w:proofErr w:type="spellEnd"/>
      <w:r w:rsidRPr="009B0E63">
        <w:rPr>
          <w:rFonts w:eastAsia="Times New Roman"/>
          <w:color w:val="404040" w:themeColor="text1" w:themeTint="BF"/>
          <w:sz w:val="24"/>
          <w:szCs w:val="24"/>
          <w:lang w:val="en"/>
        </w:rPr>
        <w:t xml:space="preserve"> includes an employees’ husband, wife or partner, child or parent, or someone living with them as part of their family. Others who rely on them for help in an emergency may also qualify. </w:t>
      </w: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The situations where emergency leave might be taken are:</w:t>
      </w:r>
    </w:p>
    <w:p w:rsidR="00282BFF" w:rsidRPr="009B0E63" w:rsidRDefault="00282BFF" w:rsidP="00AE3F5D">
      <w:pPr>
        <w:pStyle w:val="ListParagraph"/>
        <w:numPr>
          <w:ilvl w:val="0"/>
          <w:numId w:val="5"/>
        </w:numPr>
        <w:tabs>
          <w:tab w:val="left" w:pos="360"/>
        </w:tabs>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a disruption or breakdown in care arrangements</w:t>
      </w:r>
    </w:p>
    <w:p w:rsidR="00282BFF" w:rsidRPr="009B0E63" w:rsidRDefault="00282BFF" w:rsidP="00AE3F5D">
      <w:pPr>
        <w:pStyle w:val="ListParagraph"/>
        <w:numPr>
          <w:ilvl w:val="0"/>
          <w:numId w:val="5"/>
        </w:numPr>
        <w:tabs>
          <w:tab w:val="left" w:pos="360"/>
        </w:tabs>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when a </w:t>
      </w:r>
      <w:proofErr w:type="spellStart"/>
      <w:r w:rsidRPr="009B0E63">
        <w:rPr>
          <w:rFonts w:eastAsia="Times New Roman"/>
          <w:color w:val="404040" w:themeColor="text1" w:themeTint="BF"/>
          <w:sz w:val="24"/>
          <w:szCs w:val="24"/>
          <w:lang w:val="en-US"/>
        </w:rPr>
        <w:t>dependant</w:t>
      </w:r>
      <w:proofErr w:type="spellEnd"/>
      <w:r w:rsidRPr="009B0E63">
        <w:rPr>
          <w:rFonts w:eastAsia="Times New Roman"/>
          <w:color w:val="404040" w:themeColor="text1" w:themeTint="BF"/>
          <w:sz w:val="24"/>
          <w:szCs w:val="24"/>
          <w:lang w:val="en-US"/>
        </w:rPr>
        <w:t xml:space="preserve"> falls ill, has been assaulted or in an accident (including when the person is hurt or upset rather than physically injured) </w:t>
      </w:r>
    </w:p>
    <w:p w:rsidR="00282BFF" w:rsidRPr="009B0E63" w:rsidRDefault="00282BFF" w:rsidP="00AE3F5D">
      <w:pPr>
        <w:pStyle w:val="ListParagraph"/>
        <w:numPr>
          <w:ilvl w:val="0"/>
          <w:numId w:val="5"/>
        </w:numPr>
        <w:tabs>
          <w:tab w:val="left" w:pos="360"/>
        </w:tabs>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to make longer term arrangements for a </w:t>
      </w:r>
      <w:proofErr w:type="spellStart"/>
      <w:r w:rsidRPr="009B0E63">
        <w:rPr>
          <w:rFonts w:eastAsia="Times New Roman"/>
          <w:color w:val="404040" w:themeColor="text1" w:themeTint="BF"/>
          <w:sz w:val="24"/>
          <w:szCs w:val="24"/>
          <w:lang w:val="en-US"/>
        </w:rPr>
        <w:t>dependant</w:t>
      </w:r>
      <w:proofErr w:type="spellEnd"/>
      <w:r w:rsidRPr="009B0E63">
        <w:rPr>
          <w:rFonts w:eastAsia="Times New Roman"/>
          <w:color w:val="404040" w:themeColor="text1" w:themeTint="BF"/>
          <w:sz w:val="24"/>
          <w:szCs w:val="24"/>
          <w:lang w:val="en-US"/>
        </w:rPr>
        <w:t xml:space="preserve"> who is ill or injured (but not to provide long term care themselves)</w:t>
      </w:r>
    </w:p>
    <w:p w:rsidR="00282BFF" w:rsidRPr="009B0E63" w:rsidRDefault="00282BFF" w:rsidP="00AE3F5D">
      <w:pPr>
        <w:pStyle w:val="ListParagraph"/>
        <w:numPr>
          <w:ilvl w:val="0"/>
          <w:numId w:val="5"/>
        </w:numPr>
        <w:tabs>
          <w:tab w:val="left" w:pos="360"/>
        </w:tabs>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to deal with an incident involving a child during school hours</w:t>
      </w:r>
    </w:p>
    <w:p w:rsidR="00282BFF" w:rsidRPr="009B0E63" w:rsidRDefault="00282BFF" w:rsidP="00AE3F5D">
      <w:pPr>
        <w:pStyle w:val="ListParagraph"/>
        <w:numPr>
          <w:ilvl w:val="0"/>
          <w:numId w:val="5"/>
        </w:numPr>
        <w:spacing w:after="0"/>
        <w:contextualSpacing w:val="0"/>
        <w:rPr>
          <w:rFonts w:eastAsia="Times New Roman"/>
          <w:color w:val="404040" w:themeColor="text1" w:themeTint="BF"/>
          <w:sz w:val="24"/>
          <w:szCs w:val="24"/>
          <w:lang w:val="en-US"/>
        </w:rPr>
      </w:pPr>
      <w:proofErr w:type="gramStart"/>
      <w:r w:rsidRPr="009B0E63">
        <w:rPr>
          <w:rFonts w:eastAsia="Times New Roman"/>
          <w:color w:val="404040" w:themeColor="text1" w:themeTint="BF"/>
          <w:sz w:val="24"/>
          <w:szCs w:val="24"/>
          <w:lang w:val="en-US"/>
        </w:rPr>
        <w:t>to</w:t>
      </w:r>
      <w:proofErr w:type="gramEnd"/>
      <w:r w:rsidRPr="009B0E63">
        <w:rPr>
          <w:rFonts w:eastAsia="Times New Roman"/>
          <w:color w:val="404040" w:themeColor="text1" w:themeTint="BF"/>
          <w:sz w:val="24"/>
          <w:szCs w:val="24"/>
          <w:lang w:val="en-US"/>
        </w:rPr>
        <w:t xml:space="preserve"> deal with the death of a </w:t>
      </w:r>
      <w:proofErr w:type="spellStart"/>
      <w:r w:rsidRPr="009B0E63">
        <w:rPr>
          <w:rFonts w:eastAsia="Times New Roman"/>
          <w:color w:val="404040" w:themeColor="text1" w:themeTint="BF"/>
          <w:sz w:val="24"/>
          <w:szCs w:val="24"/>
          <w:lang w:val="en-US"/>
        </w:rPr>
        <w:t>dependant</w:t>
      </w:r>
      <w:proofErr w:type="spellEnd"/>
      <w:r w:rsidRPr="009B0E63">
        <w:rPr>
          <w:rFonts w:eastAsia="Times New Roman"/>
          <w:color w:val="404040" w:themeColor="text1" w:themeTint="BF"/>
          <w:sz w:val="24"/>
          <w:szCs w:val="24"/>
          <w:lang w:val="en-US"/>
        </w:rPr>
        <w:t>.</w:t>
      </w:r>
    </w:p>
    <w:p w:rsidR="00282BFF" w:rsidRDefault="00282BFF" w:rsidP="00AE3F5D">
      <w:pPr>
        <w:spacing w:after="0"/>
        <w:rPr>
          <w:rFonts w:eastAsia="Times New Roman"/>
          <w:color w:val="404040" w:themeColor="text1" w:themeTint="BF"/>
          <w:sz w:val="24"/>
          <w:szCs w:val="24"/>
          <w:lang w:val="en-US"/>
        </w:rPr>
      </w:pPr>
    </w:p>
    <w:p w:rsidR="00B01B12" w:rsidRDefault="00B01B12" w:rsidP="00AE3F5D">
      <w:pPr>
        <w:spacing w:after="0"/>
        <w:rPr>
          <w:rFonts w:eastAsia="Times New Roman"/>
          <w:color w:val="404040" w:themeColor="text1" w:themeTint="BF"/>
          <w:sz w:val="24"/>
          <w:szCs w:val="24"/>
          <w:lang w:val="en-US"/>
        </w:rPr>
      </w:pPr>
    </w:p>
    <w:p w:rsidR="00B01B12" w:rsidRPr="009B0E63" w:rsidRDefault="00B01B12" w:rsidP="00AE3F5D">
      <w:pPr>
        <w:spacing w:after="0"/>
        <w:rPr>
          <w:rFonts w:eastAsia="Times New Roman"/>
          <w:color w:val="404040" w:themeColor="text1" w:themeTint="BF"/>
          <w:sz w:val="24"/>
          <w:szCs w:val="24"/>
          <w:lang w:val="en-US"/>
        </w:rPr>
      </w:pPr>
    </w:p>
    <w:p w:rsidR="00282BFF" w:rsidRPr="009B0E63" w:rsidRDefault="00282BFF" w:rsidP="00B01B12">
      <w:pPr>
        <w:spacing w:after="12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lastRenderedPageBreak/>
        <w:t xml:space="preserve">Carers Leave </w:t>
      </w:r>
      <w:r w:rsidRPr="009B0E63">
        <w:rPr>
          <w:rFonts w:eastAsia="Times New Roman"/>
          <w:color w:val="404040" w:themeColor="text1" w:themeTint="BF"/>
          <w:sz w:val="24"/>
          <w:szCs w:val="24"/>
          <w:lang w:val="en-US"/>
        </w:rPr>
        <w:t>(use/delete as appropriate)</w:t>
      </w: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acknowledges that employees with caring commitments may need further time off to deal with medical appointments/discharge from hospital etc.</w:t>
      </w:r>
    </w:p>
    <w:p w:rsidR="00282BFF" w:rsidRPr="009B0E63" w:rsidRDefault="00282BFF" w:rsidP="00AE3F5D">
      <w:pPr>
        <w:spacing w:after="0"/>
        <w:rPr>
          <w:rFonts w:eastAsia="Times New Roman"/>
          <w:color w:val="404040" w:themeColor="text1" w:themeTint="BF"/>
          <w:sz w:val="24"/>
          <w:szCs w:val="24"/>
          <w:lang w:val="en-US"/>
        </w:rPr>
      </w:pP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Employees should discuss with line managers, in advance, any leave which they can reasonably expect to need for their caring commitments so that managers and the other members of the team can plan work, meetings and other leave around those dates.</w:t>
      </w:r>
    </w:p>
    <w:p w:rsidR="00282BFF" w:rsidRPr="009B0E63" w:rsidRDefault="00282BFF" w:rsidP="00AE3F5D">
      <w:pPr>
        <w:spacing w:after="0"/>
        <w:rPr>
          <w:rFonts w:eastAsia="Times New Roman"/>
          <w:color w:val="404040" w:themeColor="text1" w:themeTint="BF"/>
          <w:sz w:val="24"/>
          <w:szCs w:val="24"/>
          <w:lang w:val="en-US"/>
        </w:rPr>
      </w:pP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Some types of medical appointments can be booked in advance and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w:t>
      </w:r>
      <w:proofErr w:type="gramStart"/>
      <w:r w:rsidRPr="009B0E63">
        <w:rPr>
          <w:rFonts w:eastAsia="Times New Roman"/>
          <w:color w:val="404040" w:themeColor="text1" w:themeTint="BF"/>
          <w:sz w:val="24"/>
          <w:szCs w:val="24"/>
          <w:lang w:val="en-US"/>
        </w:rPr>
        <w:t>are  expected</w:t>
      </w:r>
      <w:proofErr w:type="gramEnd"/>
      <w:r w:rsidRPr="009B0E63">
        <w:rPr>
          <w:rFonts w:eastAsia="Times New Roman"/>
          <w:color w:val="404040" w:themeColor="text1" w:themeTint="BF"/>
          <w:sz w:val="24"/>
          <w:szCs w:val="24"/>
          <w:lang w:val="en-US"/>
        </w:rPr>
        <w:t xml:space="preserve"> to book these at the start or end of the working day, to </w:t>
      </w:r>
      <w:proofErr w:type="spellStart"/>
      <w:r w:rsidRPr="009B0E63">
        <w:rPr>
          <w:rFonts w:eastAsia="Times New Roman"/>
          <w:color w:val="404040" w:themeColor="text1" w:themeTint="BF"/>
          <w:sz w:val="24"/>
          <w:szCs w:val="24"/>
          <w:lang w:val="en-US"/>
        </w:rPr>
        <w:t>minimise</w:t>
      </w:r>
      <w:proofErr w:type="spellEnd"/>
      <w:r w:rsidRPr="009B0E63">
        <w:rPr>
          <w:rFonts w:eastAsia="Times New Roman"/>
          <w:color w:val="404040" w:themeColor="text1" w:themeTint="BF"/>
          <w:sz w:val="24"/>
          <w:szCs w:val="24"/>
          <w:lang w:val="en-US"/>
        </w:rPr>
        <w:t xml:space="preserve"> disruption at work. With prior approval, time off for planned appointments can normally be made up later, taken as flexi or annual leave. </w:t>
      </w:r>
    </w:p>
    <w:p w:rsidR="00282BFF" w:rsidRPr="009B0E63" w:rsidRDefault="00282BFF" w:rsidP="00AE3F5D">
      <w:pPr>
        <w:spacing w:after="0"/>
        <w:rPr>
          <w:rFonts w:eastAsia="Times New Roman"/>
          <w:color w:val="404040" w:themeColor="text1" w:themeTint="BF"/>
          <w:sz w:val="24"/>
          <w:szCs w:val="24"/>
          <w:lang w:val="en-US"/>
        </w:rPr>
      </w:pP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acknowledges that employees with caring responsibilities may need flexible </w:t>
      </w:r>
      <w:r w:rsidRPr="009B0E63">
        <w:rPr>
          <w:rFonts w:eastAsia="Times New Roman"/>
          <w:iCs/>
          <w:color w:val="404040" w:themeColor="text1" w:themeTint="BF"/>
          <w:sz w:val="24"/>
          <w:szCs w:val="24"/>
          <w:lang w:val="en-US"/>
        </w:rPr>
        <w:t xml:space="preserve">leave </w:t>
      </w:r>
      <w:r w:rsidRPr="009B0E63">
        <w:rPr>
          <w:rFonts w:eastAsia="Times New Roman"/>
          <w:color w:val="404040" w:themeColor="text1" w:themeTint="BF"/>
          <w:sz w:val="24"/>
          <w:szCs w:val="24"/>
          <w:lang w:val="en-US"/>
        </w:rPr>
        <w:t xml:space="preserve">arrangements as well as flexible </w:t>
      </w:r>
      <w:r w:rsidRPr="009B0E63">
        <w:rPr>
          <w:rFonts w:eastAsia="Times New Roman"/>
          <w:iCs/>
          <w:color w:val="404040" w:themeColor="text1" w:themeTint="BF"/>
          <w:sz w:val="24"/>
          <w:szCs w:val="24"/>
          <w:lang w:val="en-US"/>
        </w:rPr>
        <w:t>working</w:t>
      </w:r>
      <w:r w:rsidRPr="009B0E63">
        <w:rPr>
          <w:rFonts w:eastAsia="Times New Roman"/>
          <w:color w:val="404040" w:themeColor="text1" w:themeTint="BF"/>
          <w:sz w:val="24"/>
          <w:szCs w:val="24"/>
          <w:lang w:val="en-US"/>
        </w:rPr>
        <w:t xml:space="preserve"> arrangements in order to manage all aspects of their caring role. It therefore provides the following special leave options which should be discussed with the line manager:</w:t>
      </w:r>
    </w:p>
    <w:p w:rsidR="00282BFF" w:rsidRPr="009B0E63" w:rsidRDefault="00282BFF" w:rsidP="00AE3F5D">
      <w:pPr>
        <w:spacing w:after="0"/>
        <w:rPr>
          <w:rFonts w:eastAsia="Times New Roman"/>
          <w:color w:val="404040" w:themeColor="text1" w:themeTint="BF"/>
          <w:sz w:val="24"/>
          <w:szCs w:val="24"/>
          <w:lang w:val="en-US"/>
        </w:rPr>
      </w:pPr>
    </w:p>
    <w:p w:rsidR="00282BFF" w:rsidRPr="009B0E63" w:rsidRDefault="00282BFF" w:rsidP="00AE3F5D">
      <w:pPr>
        <w:pStyle w:val="ListParagraph"/>
        <w:numPr>
          <w:ilvl w:val="0"/>
          <w:numId w:val="6"/>
        </w:numPr>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Paid emergency leave </w:t>
      </w:r>
    </w:p>
    <w:p w:rsidR="00282BFF" w:rsidRPr="009B0E63" w:rsidRDefault="00282BFF" w:rsidP="00AE3F5D">
      <w:pPr>
        <w:pStyle w:val="ListParagraph"/>
        <w:numPr>
          <w:ilvl w:val="0"/>
          <w:numId w:val="6"/>
        </w:numPr>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Compassionate leave (paid/unpaid) </w:t>
      </w:r>
    </w:p>
    <w:p w:rsidR="00282BFF" w:rsidRPr="009B0E63" w:rsidRDefault="00282BFF" w:rsidP="00AE3F5D">
      <w:pPr>
        <w:pStyle w:val="ListParagraph"/>
        <w:numPr>
          <w:ilvl w:val="0"/>
          <w:numId w:val="6"/>
        </w:numPr>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Carers leave (paid/unpaid) </w:t>
      </w:r>
    </w:p>
    <w:p w:rsidR="00282BFF" w:rsidRPr="009B0E63" w:rsidRDefault="00282BFF" w:rsidP="00AE3F5D">
      <w:pPr>
        <w:pStyle w:val="ListParagraph"/>
        <w:numPr>
          <w:ilvl w:val="0"/>
          <w:numId w:val="6"/>
        </w:numPr>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Matched leave </w:t>
      </w:r>
    </w:p>
    <w:p w:rsidR="00282BFF" w:rsidRPr="009B0E63" w:rsidRDefault="00282BFF" w:rsidP="00AE3F5D">
      <w:pPr>
        <w:pStyle w:val="ListParagraph"/>
        <w:numPr>
          <w:ilvl w:val="0"/>
          <w:numId w:val="6"/>
        </w:numPr>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Borrowing/buying leave </w:t>
      </w:r>
    </w:p>
    <w:p w:rsidR="00282BFF" w:rsidRPr="009B0E63" w:rsidRDefault="00282BFF" w:rsidP="00AE3F5D">
      <w:pPr>
        <w:pStyle w:val="ListParagraph"/>
        <w:numPr>
          <w:ilvl w:val="0"/>
          <w:numId w:val="6"/>
        </w:numPr>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Career breaks</w:t>
      </w:r>
    </w:p>
    <w:p w:rsidR="00AC4E5E" w:rsidRPr="009B0E63" w:rsidRDefault="00AC4E5E" w:rsidP="00AE3F5D">
      <w:pPr>
        <w:spacing w:after="0"/>
        <w:rPr>
          <w:rFonts w:eastAsia="Times New Roman"/>
          <w:b/>
          <w:color w:val="404040" w:themeColor="text1" w:themeTint="BF"/>
          <w:sz w:val="24"/>
          <w:szCs w:val="24"/>
          <w:lang w:val="en-US"/>
        </w:rPr>
      </w:pPr>
    </w:p>
    <w:p w:rsidR="00AC4E5E" w:rsidRPr="009B0E63" w:rsidRDefault="00AC4E5E" w:rsidP="00AE3F5D">
      <w:pPr>
        <w:spacing w:after="0"/>
        <w:rPr>
          <w:rFonts w:eastAsia="Times New Roman"/>
          <w:b/>
          <w:color w:val="404040" w:themeColor="text1" w:themeTint="BF"/>
          <w:sz w:val="24"/>
          <w:szCs w:val="24"/>
          <w:lang w:val="en-US"/>
        </w:rPr>
      </w:pPr>
    </w:p>
    <w:p w:rsidR="00282BFF" w:rsidRPr="009B0E63" w:rsidRDefault="00282BFF" w:rsidP="00AE3F5D">
      <w:pPr>
        <w:spacing w:after="12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 xml:space="preserve">Other support for </w:t>
      </w:r>
      <w:proofErr w:type="spellStart"/>
      <w:r w:rsidRPr="009B0E63">
        <w:rPr>
          <w:rFonts w:eastAsia="Times New Roman"/>
          <w:b/>
          <w:color w:val="404040" w:themeColor="text1" w:themeTint="BF"/>
          <w:sz w:val="24"/>
          <w:szCs w:val="24"/>
          <w:lang w:val="en-US"/>
        </w:rPr>
        <w:t>carers</w:t>
      </w:r>
      <w:proofErr w:type="spellEnd"/>
      <w:r w:rsidRPr="009B0E63">
        <w:rPr>
          <w:rFonts w:eastAsia="Times New Roman"/>
          <w:b/>
          <w:color w:val="404040" w:themeColor="text1" w:themeTint="BF"/>
          <w:sz w:val="24"/>
          <w:szCs w:val="24"/>
          <w:lang w:val="en-US"/>
        </w:rPr>
        <w:t xml:space="preserve"> </w:t>
      </w:r>
      <w:r w:rsidRPr="009B0E63">
        <w:rPr>
          <w:rFonts w:eastAsia="Times New Roman"/>
          <w:color w:val="404040" w:themeColor="text1" w:themeTint="BF"/>
          <w:sz w:val="24"/>
          <w:szCs w:val="24"/>
          <w:lang w:val="en-US"/>
        </w:rPr>
        <w:t>(use/delete as appropriate)</w:t>
      </w: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All employees with caring responsibilities are entitled to use the telephone at work, in private, in connection with their role as a </w:t>
      </w:r>
      <w:proofErr w:type="spellStart"/>
      <w:r w:rsidRPr="009B0E63">
        <w:rPr>
          <w:rFonts w:eastAsia="Times New Roman"/>
          <w:color w:val="404040" w:themeColor="text1" w:themeTint="BF"/>
          <w:sz w:val="24"/>
          <w:szCs w:val="24"/>
          <w:lang w:val="en-US"/>
        </w:rPr>
        <w:t>carer</w:t>
      </w:r>
      <w:proofErr w:type="spellEnd"/>
      <w:r w:rsidRPr="009B0E63">
        <w:rPr>
          <w:rFonts w:eastAsia="Times New Roman"/>
          <w:color w:val="404040" w:themeColor="text1" w:themeTint="BF"/>
          <w:sz w:val="24"/>
          <w:szCs w:val="24"/>
          <w:lang w:val="en-US"/>
        </w:rPr>
        <w:t xml:space="preserve">. </w:t>
      </w:r>
    </w:p>
    <w:p w:rsidR="00282BFF" w:rsidRPr="009B0E63" w:rsidRDefault="00282BFF" w:rsidP="00AE3F5D">
      <w:pPr>
        <w:spacing w:after="0"/>
        <w:rPr>
          <w:rFonts w:eastAsia="Times New Roman"/>
          <w:color w:val="404040" w:themeColor="text1" w:themeTint="BF"/>
          <w:sz w:val="24"/>
          <w:szCs w:val="24"/>
          <w:lang w:val="en-US"/>
        </w:rPr>
      </w:pP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All employees with caring responsibilities can have access to car parking close to the workplace (if available) if they need to get in and out of work to attend to person they are caring for. </w:t>
      </w:r>
    </w:p>
    <w:p w:rsidR="00282BFF" w:rsidRPr="009B0E63" w:rsidRDefault="00282BFF" w:rsidP="00AE3F5D">
      <w:pPr>
        <w:spacing w:after="0"/>
        <w:rPr>
          <w:rFonts w:eastAsia="Times New Roman"/>
          <w:color w:val="404040" w:themeColor="text1" w:themeTint="BF"/>
          <w:sz w:val="24"/>
          <w:szCs w:val="24"/>
          <w:lang w:val="en-US"/>
        </w:rPr>
      </w:pPr>
    </w:p>
    <w:p w:rsidR="00282BFF" w:rsidRPr="009B0E63" w:rsidRDefault="00282BFF" w:rsidP="00AE3F5D">
      <w:pPr>
        <w:spacing w:after="0"/>
        <w:rPr>
          <w:rFonts w:eastAsia="Times New Roman"/>
          <w:bCs/>
          <w:color w:val="404040" w:themeColor="text1" w:themeTint="BF"/>
          <w:sz w:val="24"/>
          <w:szCs w:val="24"/>
          <w:lang w:val="en-US"/>
        </w:rPr>
      </w:pPr>
      <w:r w:rsidRPr="009B0E63">
        <w:rPr>
          <w:rFonts w:eastAsia="Times New Roman"/>
          <w:color w:val="404040" w:themeColor="text1" w:themeTint="BF"/>
          <w:sz w:val="24"/>
          <w:szCs w:val="24"/>
          <w:lang w:val="en-US"/>
        </w:rPr>
        <w:t xml:space="preserve">There is an employee assistance </w:t>
      </w:r>
      <w:proofErr w:type="spellStart"/>
      <w:r w:rsidRPr="009B0E63">
        <w:rPr>
          <w:rFonts w:eastAsia="Times New Roman"/>
          <w:color w:val="404040" w:themeColor="text1" w:themeTint="BF"/>
          <w:sz w:val="24"/>
          <w:szCs w:val="24"/>
          <w:lang w:val="en-US"/>
        </w:rPr>
        <w:t>programme</w:t>
      </w:r>
      <w:proofErr w:type="spellEnd"/>
      <w:r w:rsidRPr="009B0E63">
        <w:rPr>
          <w:rFonts w:eastAsia="Times New Roman"/>
          <w:color w:val="404040" w:themeColor="text1" w:themeTint="BF"/>
          <w:sz w:val="24"/>
          <w:szCs w:val="24"/>
          <w:lang w:val="en-US"/>
        </w:rPr>
        <w:t xml:space="preserve"> which offers information and advice </w:t>
      </w:r>
      <w:r w:rsidRPr="009B0E63">
        <w:rPr>
          <w:rFonts w:eastAsia="Times New Roman"/>
          <w:bCs/>
          <w:color w:val="404040" w:themeColor="text1" w:themeTint="BF"/>
          <w:sz w:val="24"/>
          <w:szCs w:val="24"/>
          <w:lang w:val="en-US"/>
        </w:rPr>
        <w:t xml:space="preserve">on some of the practical issues employees may be facing including claiming benefits and allowances, </w:t>
      </w:r>
      <w:proofErr w:type="spellStart"/>
      <w:r w:rsidRPr="009B0E63">
        <w:rPr>
          <w:rFonts w:eastAsia="Times New Roman"/>
          <w:bCs/>
          <w:color w:val="404040" w:themeColor="text1" w:themeTint="BF"/>
          <w:sz w:val="24"/>
          <w:szCs w:val="24"/>
          <w:lang w:val="en-US"/>
        </w:rPr>
        <w:t>organising</w:t>
      </w:r>
      <w:proofErr w:type="spellEnd"/>
      <w:r w:rsidRPr="009B0E63">
        <w:rPr>
          <w:rFonts w:eastAsia="Times New Roman"/>
          <w:bCs/>
          <w:color w:val="404040" w:themeColor="text1" w:themeTint="BF"/>
          <w:sz w:val="24"/>
          <w:szCs w:val="24"/>
          <w:lang w:val="en-US"/>
        </w:rPr>
        <w:t xml:space="preserve"> respite care, fundraising and obtaining </w:t>
      </w:r>
      <w:proofErr w:type="spellStart"/>
      <w:r w:rsidRPr="009B0E63">
        <w:rPr>
          <w:rFonts w:eastAsia="Times New Roman"/>
          <w:bCs/>
          <w:color w:val="404040" w:themeColor="text1" w:themeTint="BF"/>
          <w:sz w:val="24"/>
          <w:szCs w:val="24"/>
          <w:lang w:val="en-US"/>
        </w:rPr>
        <w:t>specialised</w:t>
      </w:r>
      <w:proofErr w:type="spellEnd"/>
      <w:r w:rsidRPr="009B0E63">
        <w:rPr>
          <w:rFonts w:eastAsia="Times New Roman"/>
          <w:bCs/>
          <w:color w:val="404040" w:themeColor="text1" w:themeTint="BF"/>
          <w:sz w:val="24"/>
          <w:szCs w:val="24"/>
          <w:lang w:val="en-US"/>
        </w:rPr>
        <w:t xml:space="preserve"> equipment. </w:t>
      </w:r>
    </w:p>
    <w:p w:rsidR="00282BFF" w:rsidRPr="009B0E63" w:rsidRDefault="00282BFF" w:rsidP="00AE3F5D">
      <w:pPr>
        <w:spacing w:after="0"/>
        <w:rPr>
          <w:rFonts w:eastAsia="Times New Roman"/>
          <w:bCs/>
          <w:color w:val="404040" w:themeColor="text1" w:themeTint="BF"/>
          <w:sz w:val="24"/>
          <w:szCs w:val="24"/>
          <w:lang w:val="en-US"/>
        </w:rPr>
      </w:pP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bCs/>
          <w:color w:val="404040" w:themeColor="text1" w:themeTint="BF"/>
          <w:sz w:val="24"/>
          <w:szCs w:val="24"/>
          <w:lang w:val="en-US"/>
        </w:rPr>
        <w:lastRenderedPageBreak/>
        <w:t xml:space="preserve">Information about external sources of support is also available on the staff intranet. </w:t>
      </w:r>
      <w:r w:rsidRPr="009B0E63">
        <w:rPr>
          <w:rFonts w:eastAsia="Times New Roman"/>
          <w:color w:val="404040" w:themeColor="text1" w:themeTint="BF"/>
          <w:sz w:val="24"/>
          <w:szCs w:val="24"/>
          <w:lang w:val="en-US"/>
        </w:rPr>
        <w:br/>
      </w:r>
    </w:p>
    <w:p w:rsidR="00282BFF" w:rsidRPr="009B0E63" w:rsidRDefault="00282BFF" w:rsidP="00AE3F5D">
      <w:pPr>
        <w:autoSpaceDE w:val="0"/>
        <w:autoSpaceDN w:val="0"/>
        <w:adjustRightInd w:val="0"/>
        <w:spacing w:after="0"/>
        <w:rPr>
          <w:rFonts w:eastAsia="Times New Roman"/>
          <w:bCs/>
          <w:color w:val="404040" w:themeColor="text1" w:themeTint="BF"/>
          <w:sz w:val="24"/>
          <w:szCs w:val="24"/>
          <w:lang w:val="en-US"/>
        </w:rPr>
      </w:pPr>
      <w:r w:rsidRPr="009B0E63">
        <w:rPr>
          <w:rFonts w:eastAsia="Times New Roman"/>
          <w:bCs/>
          <w:color w:val="404040" w:themeColor="text1" w:themeTint="BF"/>
          <w:sz w:val="24"/>
          <w:szCs w:val="24"/>
          <w:lang w:val="en-US"/>
        </w:rPr>
        <w:t xml:space="preserve">The </w:t>
      </w:r>
      <w:r w:rsidR="002C3A4E" w:rsidRPr="009B0E63">
        <w:rPr>
          <w:rFonts w:eastAsia="Times New Roman"/>
          <w:bCs/>
          <w:color w:val="404040" w:themeColor="text1" w:themeTint="BF"/>
          <w:sz w:val="24"/>
          <w:szCs w:val="24"/>
          <w:lang w:val="en-US"/>
        </w:rPr>
        <w:t>Company/</w:t>
      </w:r>
      <w:proofErr w:type="spellStart"/>
      <w:r w:rsidR="002C3A4E" w:rsidRPr="009B0E63">
        <w:rPr>
          <w:rFonts w:eastAsia="Times New Roman"/>
          <w:bCs/>
          <w:color w:val="404040" w:themeColor="text1" w:themeTint="BF"/>
          <w:sz w:val="24"/>
          <w:szCs w:val="24"/>
          <w:lang w:val="en-US"/>
        </w:rPr>
        <w:t>Organisation</w:t>
      </w:r>
      <w:proofErr w:type="spellEnd"/>
      <w:r w:rsidRPr="009B0E63">
        <w:rPr>
          <w:rFonts w:eastAsia="Times New Roman"/>
          <w:bCs/>
          <w:color w:val="404040" w:themeColor="text1" w:themeTint="BF"/>
          <w:sz w:val="24"/>
          <w:szCs w:val="24"/>
          <w:lang w:val="en-US"/>
        </w:rPr>
        <w:t xml:space="preserve"> has an Employee Carers Network which is run by </w:t>
      </w:r>
      <w:proofErr w:type="spellStart"/>
      <w:r w:rsidRPr="009B0E63">
        <w:rPr>
          <w:rFonts w:eastAsia="Times New Roman"/>
          <w:bCs/>
          <w:color w:val="404040" w:themeColor="text1" w:themeTint="BF"/>
          <w:sz w:val="24"/>
          <w:szCs w:val="24"/>
          <w:lang w:val="en-US"/>
        </w:rPr>
        <w:t>carers</w:t>
      </w:r>
      <w:proofErr w:type="spellEnd"/>
      <w:r w:rsidRPr="009B0E63">
        <w:rPr>
          <w:rFonts w:eastAsia="Times New Roman"/>
          <w:bCs/>
          <w:color w:val="404040" w:themeColor="text1" w:themeTint="BF"/>
          <w:sz w:val="24"/>
          <w:szCs w:val="24"/>
          <w:lang w:val="en-US"/>
        </w:rPr>
        <w:t xml:space="preserve"> with support from HR. The network provides practical peer to peer support and information and also works with HR to raise awareness and promote </w:t>
      </w:r>
      <w:proofErr w:type="spellStart"/>
      <w:r w:rsidRPr="009B0E63">
        <w:rPr>
          <w:rFonts w:eastAsia="Times New Roman"/>
          <w:bCs/>
          <w:color w:val="404040" w:themeColor="text1" w:themeTint="BF"/>
          <w:sz w:val="24"/>
          <w:szCs w:val="24"/>
          <w:lang w:val="en-US"/>
        </w:rPr>
        <w:t>carer</w:t>
      </w:r>
      <w:proofErr w:type="spellEnd"/>
      <w:r w:rsidRPr="009B0E63">
        <w:rPr>
          <w:rFonts w:eastAsia="Times New Roman"/>
          <w:bCs/>
          <w:color w:val="404040" w:themeColor="text1" w:themeTint="BF"/>
          <w:sz w:val="24"/>
          <w:szCs w:val="24"/>
          <w:lang w:val="en-US"/>
        </w:rPr>
        <w:t xml:space="preserve"> friendly policies and practices within The </w:t>
      </w:r>
      <w:r w:rsidR="002C3A4E" w:rsidRPr="009B0E63">
        <w:rPr>
          <w:rFonts w:eastAsia="Times New Roman"/>
          <w:bCs/>
          <w:color w:val="404040" w:themeColor="text1" w:themeTint="BF"/>
          <w:sz w:val="24"/>
          <w:szCs w:val="24"/>
          <w:lang w:val="en-US"/>
        </w:rPr>
        <w:t>Company/</w:t>
      </w:r>
      <w:proofErr w:type="spellStart"/>
      <w:r w:rsidR="002C3A4E" w:rsidRPr="009B0E63">
        <w:rPr>
          <w:rFonts w:eastAsia="Times New Roman"/>
          <w:bCs/>
          <w:color w:val="404040" w:themeColor="text1" w:themeTint="BF"/>
          <w:sz w:val="24"/>
          <w:szCs w:val="24"/>
          <w:lang w:val="en-US"/>
        </w:rPr>
        <w:t>Organisation</w:t>
      </w:r>
      <w:proofErr w:type="spellEnd"/>
      <w:r w:rsidRPr="009B0E63">
        <w:rPr>
          <w:rFonts w:eastAsia="Times New Roman"/>
          <w:bCs/>
          <w:color w:val="404040" w:themeColor="text1" w:themeTint="BF"/>
          <w:sz w:val="24"/>
          <w:szCs w:val="24"/>
          <w:lang w:val="en-US"/>
        </w:rPr>
        <w:t xml:space="preserve">. The network also provides workshops for </w:t>
      </w:r>
      <w:proofErr w:type="spellStart"/>
      <w:r w:rsidRPr="009B0E63">
        <w:rPr>
          <w:rFonts w:eastAsia="Times New Roman"/>
          <w:bCs/>
          <w:color w:val="404040" w:themeColor="text1" w:themeTint="BF"/>
          <w:sz w:val="24"/>
          <w:szCs w:val="24"/>
          <w:lang w:val="en-US"/>
        </w:rPr>
        <w:t>carers</w:t>
      </w:r>
      <w:proofErr w:type="spellEnd"/>
      <w:r w:rsidRPr="009B0E63">
        <w:rPr>
          <w:rFonts w:eastAsia="Times New Roman"/>
          <w:bCs/>
          <w:color w:val="404040" w:themeColor="text1" w:themeTint="BF"/>
          <w:sz w:val="24"/>
          <w:szCs w:val="24"/>
          <w:lang w:val="en-US"/>
        </w:rPr>
        <w:t xml:space="preserve"> </w:t>
      </w:r>
      <w:proofErr w:type="spellStart"/>
      <w:r w:rsidRPr="009B0E63">
        <w:rPr>
          <w:rFonts w:eastAsia="Times New Roman"/>
          <w:bCs/>
          <w:color w:val="404040" w:themeColor="text1" w:themeTint="BF"/>
          <w:sz w:val="24"/>
          <w:szCs w:val="24"/>
          <w:lang w:val="en-US"/>
        </w:rPr>
        <w:t>eg</w:t>
      </w:r>
      <w:proofErr w:type="spellEnd"/>
      <w:r w:rsidRPr="009B0E63">
        <w:rPr>
          <w:rFonts w:eastAsia="Times New Roman"/>
          <w:bCs/>
          <w:color w:val="404040" w:themeColor="text1" w:themeTint="BF"/>
          <w:sz w:val="24"/>
          <w:szCs w:val="24"/>
          <w:lang w:val="en-US"/>
        </w:rPr>
        <w:t xml:space="preserve"> on managing stress/health. </w:t>
      </w:r>
    </w:p>
    <w:p w:rsidR="00282BFF" w:rsidRPr="009B0E63" w:rsidRDefault="00282BFF" w:rsidP="00AE3F5D">
      <w:pPr>
        <w:autoSpaceDE w:val="0"/>
        <w:autoSpaceDN w:val="0"/>
        <w:adjustRightInd w:val="0"/>
        <w:spacing w:after="0"/>
        <w:rPr>
          <w:rFonts w:eastAsia="Times New Roman"/>
          <w:bCs/>
          <w:color w:val="404040" w:themeColor="text1" w:themeTint="BF"/>
          <w:sz w:val="24"/>
          <w:szCs w:val="24"/>
          <w:lang w:val="en-US"/>
        </w:rPr>
      </w:pPr>
    </w:p>
    <w:p w:rsidR="00282BFF" w:rsidRPr="009B0E63" w:rsidRDefault="00282BFF" w:rsidP="00AE3F5D">
      <w:pPr>
        <w:autoSpaceDE w:val="0"/>
        <w:autoSpaceDN w:val="0"/>
        <w:adjustRightInd w:val="0"/>
        <w:spacing w:after="0"/>
        <w:rPr>
          <w:rFonts w:eastAsia="Times New Roman"/>
          <w:bCs/>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has a Carers Champion whose role is to raise awareness of caring, promote the take up of </w:t>
      </w:r>
      <w:proofErr w:type="spellStart"/>
      <w:r w:rsidRPr="009B0E63">
        <w:rPr>
          <w:rFonts w:eastAsia="Times New Roman"/>
          <w:color w:val="404040" w:themeColor="text1" w:themeTint="BF"/>
          <w:sz w:val="24"/>
          <w:szCs w:val="24"/>
          <w:lang w:val="en-US"/>
        </w:rPr>
        <w:t>carer</w:t>
      </w:r>
      <w:proofErr w:type="spellEnd"/>
      <w:r w:rsidRPr="009B0E63">
        <w:rPr>
          <w:rFonts w:eastAsia="Times New Roman"/>
          <w:color w:val="404040" w:themeColor="text1" w:themeTint="BF"/>
          <w:sz w:val="24"/>
          <w:szCs w:val="24"/>
          <w:lang w:val="en-US"/>
        </w:rPr>
        <w:t xml:space="preserve"> friendly policies and ensure equal treatment of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across the </w:t>
      </w:r>
      <w:proofErr w:type="spellStart"/>
      <w:r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Individual employees can contact the Carers Champion directly if they have any issues that they feel they can’t discuss with their line manager. </w:t>
      </w:r>
    </w:p>
    <w:p w:rsidR="00282BFF" w:rsidRPr="009B0E63" w:rsidRDefault="00282BFF" w:rsidP="00AE3F5D">
      <w:pPr>
        <w:autoSpaceDE w:val="0"/>
        <w:autoSpaceDN w:val="0"/>
        <w:adjustRightInd w:val="0"/>
        <w:spacing w:after="0"/>
        <w:rPr>
          <w:rFonts w:eastAsia="Times New Roman"/>
          <w:bCs/>
          <w:color w:val="404040" w:themeColor="text1" w:themeTint="BF"/>
          <w:sz w:val="24"/>
          <w:szCs w:val="24"/>
          <w:lang w:val="en-US"/>
        </w:rPr>
      </w:pPr>
    </w:p>
    <w:p w:rsidR="00282BFF" w:rsidRPr="009B0E63" w:rsidRDefault="00282BFF" w:rsidP="00B01B12">
      <w:pPr>
        <w:autoSpaceDE w:val="0"/>
        <w:autoSpaceDN w:val="0"/>
        <w:adjustRightInd w:val="0"/>
        <w:spacing w:after="120"/>
        <w:rPr>
          <w:rFonts w:eastAsia="Times New Roman"/>
          <w:color w:val="404040" w:themeColor="text1" w:themeTint="BF"/>
          <w:sz w:val="24"/>
          <w:szCs w:val="24"/>
          <w:lang w:val="en-US"/>
        </w:rPr>
      </w:pPr>
      <w:r w:rsidRPr="009B0E63">
        <w:rPr>
          <w:rFonts w:eastAsia="Times New Roman"/>
          <w:b/>
          <w:bCs/>
          <w:color w:val="404040" w:themeColor="text1" w:themeTint="BF"/>
          <w:sz w:val="24"/>
          <w:szCs w:val="24"/>
          <w:lang w:val="en-US"/>
        </w:rPr>
        <w:t xml:space="preserve">Support for line managers </w:t>
      </w:r>
      <w:r w:rsidRPr="009B0E63">
        <w:rPr>
          <w:rFonts w:eastAsia="Times New Roman"/>
          <w:bCs/>
          <w:color w:val="404040" w:themeColor="text1" w:themeTint="BF"/>
          <w:sz w:val="24"/>
          <w:szCs w:val="24"/>
          <w:lang w:val="en-US"/>
        </w:rPr>
        <w:t>(use/delete as appropriate)</w:t>
      </w:r>
    </w:p>
    <w:p w:rsidR="00282BFF" w:rsidRPr="009B0E63" w:rsidRDefault="00282BFF" w:rsidP="00AE3F5D">
      <w:pPr>
        <w:spacing w:after="0"/>
        <w:rPr>
          <w:rFonts w:eastAsia="Times New Roman"/>
          <w:color w:val="404040" w:themeColor="text1" w:themeTint="BF"/>
          <w:sz w:val="24"/>
          <w:szCs w:val="24"/>
        </w:rPr>
      </w:pPr>
      <w:r w:rsidRPr="009B0E63">
        <w:rPr>
          <w:rFonts w:eastAsia="Times New Roman"/>
          <w:color w:val="404040" w:themeColor="text1" w:themeTint="BF"/>
          <w:sz w:val="24"/>
          <w:szCs w:val="24"/>
          <w:lang w:val="en-US"/>
        </w:rPr>
        <w:t xml:space="preserve">Managers - especially line managers – are the gatekeepers to this policy and play a key role in its implementation. 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w:t>
      </w:r>
      <w:proofErr w:type="spellStart"/>
      <w:r w:rsidRPr="009B0E63">
        <w:rPr>
          <w:rFonts w:eastAsia="Times New Roman"/>
          <w:color w:val="404040" w:themeColor="text1" w:themeTint="BF"/>
          <w:sz w:val="24"/>
          <w:szCs w:val="24"/>
          <w:lang w:val="en-US"/>
        </w:rPr>
        <w:t>recognises</w:t>
      </w:r>
      <w:proofErr w:type="spellEnd"/>
      <w:r w:rsidRPr="009B0E63">
        <w:rPr>
          <w:rFonts w:eastAsia="Times New Roman"/>
          <w:color w:val="404040" w:themeColor="text1" w:themeTint="BF"/>
          <w:sz w:val="24"/>
          <w:szCs w:val="24"/>
          <w:lang w:val="en-US"/>
        </w:rPr>
        <w:t xml:space="preserve"> that </w:t>
      </w:r>
      <w:r w:rsidRPr="009B0E63">
        <w:rPr>
          <w:rFonts w:eastAsia="Times New Roman"/>
          <w:color w:val="404040" w:themeColor="text1" w:themeTint="BF"/>
          <w:sz w:val="24"/>
          <w:szCs w:val="24"/>
        </w:rPr>
        <w:t xml:space="preserve">each carer’s situation is different and may require a different response from the manager, taking into account the whole range of organisational support available. </w:t>
      </w:r>
      <w:r w:rsidR="0068314B" w:rsidRPr="009B0E63">
        <w:rPr>
          <w:rFonts w:eastAsia="Times New Roman"/>
          <w:color w:val="404040" w:themeColor="text1" w:themeTint="BF"/>
          <w:sz w:val="24"/>
          <w:szCs w:val="24"/>
        </w:rPr>
        <w:br/>
      </w:r>
    </w:p>
    <w:p w:rsidR="00282BFF" w:rsidRDefault="00282BFF" w:rsidP="00AE3F5D">
      <w:pPr>
        <w:autoSpaceDE w:val="0"/>
        <w:autoSpaceDN w:val="0"/>
        <w:adjustRightInd w:val="0"/>
        <w:spacing w:after="0"/>
        <w:rPr>
          <w:rFonts w:eastAsia="Times New Roman"/>
          <w:bCs/>
          <w:color w:val="404040" w:themeColor="text1" w:themeTint="BF"/>
          <w:sz w:val="24"/>
          <w:szCs w:val="24"/>
          <w:lang w:val="en-US"/>
        </w:rPr>
      </w:pPr>
      <w:r w:rsidRPr="009B0E63">
        <w:rPr>
          <w:rFonts w:eastAsia="Times New Roman"/>
          <w:bCs/>
          <w:color w:val="404040" w:themeColor="text1" w:themeTint="BF"/>
          <w:sz w:val="24"/>
          <w:szCs w:val="24"/>
          <w:lang w:val="en-US"/>
        </w:rPr>
        <w:t xml:space="preserve">Employees need to feel able to take up these policies without feeling that they might be treated less </w:t>
      </w:r>
      <w:proofErr w:type="spellStart"/>
      <w:r w:rsidRPr="009B0E63">
        <w:rPr>
          <w:rFonts w:eastAsia="Times New Roman"/>
          <w:bCs/>
          <w:color w:val="404040" w:themeColor="text1" w:themeTint="BF"/>
          <w:sz w:val="24"/>
          <w:szCs w:val="24"/>
          <w:lang w:val="en-US"/>
        </w:rPr>
        <w:t>favourably</w:t>
      </w:r>
      <w:proofErr w:type="spellEnd"/>
      <w:r w:rsidRPr="009B0E63">
        <w:rPr>
          <w:rFonts w:eastAsia="Times New Roman"/>
          <w:bCs/>
          <w:color w:val="404040" w:themeColor="text1" w:themeTint="BF"/>
          <w:sz w:val="24"/>
          <w:szCs w:val="24"/>
          <w:lang w:val="en-US"/>
        </w:rPr>
        <w:t xml:space="preserve">. Managers can help by creating an open workplace culture that is supportive to </w:t>
      </w:r>
      <w:proofErr w:type="spellStart"/>
      <w:r w:rsidRPr="009B0E63">
        <w:rPr>
          <w:rFonts w:eastAsia="Times New Roman"/>
          <w:bCs/>
          <w:color w:val="404040" w:themeColor="text1" w:themeTint="BF"/>
          <w:sz w:val="24"/>
          <w:szCs w:val="24"/>
          <w:lang w:val="en-US"/>
        </w:rPr>
        <w:t>carers</w:t>
      </w:r>
      <w:proofErr w:type="spellEnd"/>
      <w:r w:rsidRPr="009B0E63">
        <w:rPr>
          <w:rFonts w:eastAsia="Times New Roman"/>
          <w:bCs/>
          <w:color w:val="404040" w:themeColor="text1" w:themeTint="BF"/>
          <w:sz w:val="24"/>
          <w:szCs w:val="24"/>
          <w:lang w:val="en-US"/>
        </w:rPr>
        <w:t xml:space="preserve"> and would benefit from attending training on supporting </w:t>
      </w:r>
      <w:proofErr w:type="spellStart"/>
      <w:r w:rsidRPr="009B0E63">
        <w:rPr>
          <w:rFonts w:eastAsia="Times New Roman"/>
          <w:bCs/>
          <w:color w:val="404040" w:themeColor="text1" w:themeTint="BF"/>
          <w:sz w:val="24"/>
          <w:szCs w:val="24"/>
          <w:lang w:val="en-US"/>
        </w:rPr>
        <w:t>carers</w:t>
      </w:r>
      <w:proofErr w:type="spellEnd"/>
      <w:r w:rsidRPr="009B0E63">
        <w:rPr>
          <w:rFonts w:eastAsia="Times New Roman"/>
          <w:bCs/>
          <w:color w:val="404040" w:themeColor="text1" w:themeTint="BF"/>
          <w:sz w:val="24"/>
          <w:szCs w:val="24"/>
          <w:lang w:val="en-US"/>
        </w:rPr>
        <w:t xml:space="preserve"> in the workplace. Creating a workplace culture that is supportive to </w:t>
      </w:r>
      <w:proofErr w:type="spellStart"/>
      <w:r w:rsidRPr="009B0E63">
        <w:rPr>
          <w:rFonts w:eastAsia="Times New Roman"/>
          <w:bCs/>
          <w:color w:val="404040" w:themeColor="text1" w:themeTint="BF"/>
          <w:sz w:val="24"/>
          <w:szCs w:val="24"/>
          <w:lang w:val="en-US"/>
        </w:rPr>
        <w:t>carers</w:t>
      </w:r>
      <w:proofErr w:type="spellEnd"/>
      <w:r w:rsidRPr="009B0E63">
        <w:rPr>
          <w:rFonts w:eastAsia="Times New Roman"/>
          <w:bCs/>
          <w:color w:val="404040" w:themeColor="text1" w:themeTint="BF"/>
          <w:sz w:val="24"/>
          <w:szCs w:val="24"/>
          <w:lang w:val="en-US"/>
        </w:rPr>
        <w:t xml:space="preserve"> also requires the endorsement of top-level management and The </w:t>
      </w:r>
      <w:r w:rsidR="002C3A4E" w:rsidRPr="009B0E63">
        <w:rPr>
          <w:rFonts w:eastAsia="Times New Roman"/>
          <w:bCs/>
          <w:color w:val="404040" w:themeColor="text1" w:themeTint="BF"/>
          <w:sz w:val="24"/>
          <w:szCs w:val="24"/>
          <w:lang w:val="en-US"/>
        </w:rPr>
        <w:t>Company/</w:t>
      </w:r>
      <w:proofErr w:type="spellStart"/>
      <w:r w:rsidR="002C3A4E" w:rsidRPr="009B0E63">
        <w:rPr>
          <w:rFonts w:eastAsia="Times New Roman"/>
          <w:bCs/>
          <w:color w:val="404040" w:themeColor="text1" w:themeTint="BF"/>
          <w:sz w:val="24"/>
          <w:szCs w:val="24"/>
          <w:lang w:val="en-US"/>
        </w:rPr>
        <w:t>Organisation</w:t>
      </w:r>
      <w:proofErr w:type="spellEnd"/>
      <w:r w:rsidRPr="009B0E63">
        <w:rPr>
          <w:rFonts w:eastAsia="Times New Roman"/>
          <w:bCs/>
          <w:color w:val="404040" w:themeColor="text1" w:themeTint="BF"/>
          <w:sz w:val="24"/>
          <w:szCs w:val="24"/>
          <w:lang w:val="en-US"/>
        </w:rPr>
        <w:t xml:space="preserve"> has a senior level Carers Champion who acts as an ambassador and promotes </w:t>
      </w:r>
      <w:proofErr w:type="spellStart"/>
      <w:r w:rsidRPr="009B0E63">
        <w:rPr>
          <w:rFonts w:eastAsia="Times New Roman"/>
          <w:bCs/>
          <w:color w:val="404040" w:themeColor="text1" w:themeTint="BF"/>
          <w:sz w:val="24"/>
          <w:szCs w:val="24"/>
          <w:lang w:val="en-US"/>
        </w:rPr>
        <w:t>carer</w:t>
      </w:r>
      <w:proofErr w:type="spellEnd"/>
      <w:r w:rsidRPr="009B0E63">
        <w:rPr>
          <w:rFonts w:eastAsia="Times New Roman"/>
          <w:bCs/>
          <w:color w:val="404040" w:themeColor="text1" w:themeTint="BF"/>
          <w:sz w:val="24"/>
          <w:szCs w:val="24"/>
          <w:lang w:val="en-US"/>
        </w:rPr>
        <w:t xml:space="preserve"> friendly support. </w:t>
      </w:r>
    </w:p>
    <w:p w:rsidR="009B0E63" w:rsidRPr="009B0E63" w:rsidRDefault="009B0E63" w:rsidP="00AE3F5D">
      <w:pPr>
        <w:autoSpaceDE w:val="0"/>
        <w:autoSpaceDN w:val="0"/>
        <w:adjustRightInd w:val="0"/>
        <w:spacing w:after="0"/>
        <w:rPr>
          <w:rFonts w:eastAsia="Times New Roman"/>
          <w:color w:val="404040" w:themeColor="text1" w:themeTint="BF"/>
          <w:sz w:val="24"/>
          <w:szCs w:val="24"/>
          <w:lang w:val="en-US"/>
        </w:rPr>
      </w:pPr>
    </w:p>
    <w:p w:rsidR="00282BFF" w:rsidRPr="009B0E63" w:rsidRDefault="00282BFF" w:rsidP="00AE3F5D">
      <w:pPr>
        <w:spacing w:after="120"/>
        <w:rPr>
          <w:rFonts w:eastAsia="Times New Roman"/>
          <w:b/>
          <w:color w:val="404040" w:themeColor="text1" w:themeTint="BF"/>
          <w:sz w:val="24"/>
          <w:szCs w:val="24"/>
          <w:lang w:val="en-US"/>
        </w:rPr>
      </w:pPr>
      <w:r w:rsidRPr="009B0E63">
        <w:rPr>
          <w:rFonts w:eastAsia="Times New Roman"/>
          <w:b/>
          <w:color w:val="404040" w:themeColor="text1" w:themeTint="BF"/>
          <w:sz w:val="24"/>
          <w:szCs w:val="24"/>
          <w:lang w:val="en-US"/>
        </w:rPr>
        <w:t>Law relating to this document</w:t>
      </w: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i/>
          <w:color w:val="404040" w:themeColor="text1" w:themeTint="BF"/>
          <w:sz w:val="24"/>
          <w:szCs w:val="24"/>
          <w:lang w:val="en-US"/>
        </w:rPr>
        <w:t>Leading statutory authority</w:t>
      </w:r>
      <w:r w:rsidRPr="009B0E63">
        <w:rPr>
          <w:rFonts w:eastAsia="Times New Roman"/>
          <w:i/>
          <w:color w:val="404040" w:themeColor="text1" w:themeTint="BF"/>
          <w:sz w:val="24"/>
          <w:szCs w:val="24"/>
          <w:lang w:val="en-US"/>
        </w:rPr>
        <w:br/>
      </w:r>
      <w:r w:rsidRPr="009B0E63">
        <w:rPr>
          <w:rFonts w:eastAsia="Times New Roman"/>
          <w:i/>
          <w:color w:val="404040" w:themeColor="text1" w:themeTint="BF"/>
          <w:sz w:val="24"/>
          <w:szCs w:val="24"/>
          <w:lang w:val="en-US"/>
        </w:rPr>
        <w:br/>
      </w:r>
      <w:r w:rsidRPr="009B0E63">
        <w:rPr>
          <w:rFonts w:eastAsia="Times New Roman"/>
          <w:color w:val="404040" w:themeColor="text1" w:themeTint="BF"/>
          <w:sz w:val="24"/>
          <w:szCs w:val="24"/>
          <w:lang w:val="en-US"/>
        </w:rPr>
        <w:t>Work and Families Act 2006</w:t>
      </w:r>
      <w:r w:rsidRPr="009B0E63">
        <w:rPr>
          <w:rFonts w:eastAsia="Times New Roman"/>
          <w:color w:val="404040" w:themeColor="text1" w:themeTint="BF"/>
          <w:sz w:val="24"/>
          <w:szCs w:val="24"/>
          <w:lang w:val="en-US"/>
        </w:rPr>
        <w:br/>
        <w:t>Equality Act 2010</w:t>
      </w:r>
      <w:r w:rsidRPr="009B0E63">
        <w:rPr>
          <w:rFonts w:eastAsia="Times New Roman"/>
          <w:color w:val="404040" w:themeColor="text1" w:themeTint="BF"/>
          <w:sz w:val="24"/>
          <w:szCs w:val="24"/>
          <w:lang w:val="en-US"/>
        </w:rPr>
        <w:br/>
        <w:t>The Employment Rights Act 1996</w:t>
      </w:r>
      <w:r w:rsidRPr="009B0E63">
        <w:rPr>
          <w:rFonts w:eastAsia="Times New Roman"/>
          <w:color w:val="404040" w:themeColor="text1" w:themeTint="BF"/>
          <w:sz w:val="24"/>
          <w:szCs w:val="24"/>
          <w:lang w:val="en-US"/>
        </w:rPr>
        <w:br/>
        <w:t>Employment Relations Act 1999</w:t>
      </w: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Since April 2007 the Work and Families Act 2006 (The Work and Families (Northern Ireland) Order 2006 in Northern Ireland) has given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as well as parents, the right to request flexible working such as changing hours or working from home. </w:t>
      </w: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p>
    <w:p w:rsidR="00282BFF" w:rsidRDefault="00282BFF" w:rsidP="00AE3F5D">
      <w:pPr>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Act currently defines a </w:t>
      </w:r>
      <w:proofErr w:type="spellStart"/>
      <w:r w:rsidRPr="009B0E63">
        <w:rPr>
          <w:rFonts w:eastAsia="Times New Roman"/>
          <w:color w:val="404040" w:themeColor="text1" w:themeTint="BF"/>
          <w:sz w:val="24"/>
          <w:szCs w:val="24"/>
          <w:lang w:val="en-US"/>
        </w:rPr>
        <w:t>carer</w:t>
      </w:r>
      <w:proofErr w:type="spellEnd"/>
      <w:r w:rsidRPr="009B0E63">
        <w:rPr>
          <w:rFonts w:eastAsia="Times New Roman"/>
          <w:color w:val="404040" w:themeColor="text1" w:themeTint="BF"/>
          <w:sz w:val="24"/>
          <w:szCs w:val="24"/>
          <w:lang w:val="en-US"/>
        </w:rPr>
        <w:t xml:space="preserve"> as someone who cares for, or expects to care for, a spouse or partner, a relative such as a child, uncle, sister, parent-in-law, son-in-law or </w:t>
      </w:r>
      <w:r w:rsidRPr="009B0E63">
        <w:rPr>
          <w:rFonts w:eastAsia="Times New Roman"/>
          <w:color w:val="404040" w:themeColor="text1" w:themeTint="BF"/>
          <w:sz w:val="24"/>
          <w:szCs w:val="24"/>
          <w:lang w:val="en-US"/>
        </w:rPr>
        <w:lastRenderedPageBreak/>
        <w:t xml:space="preserve">grandparent, or an adult who is not a relative but lives at the same address as the </w:t>
      </w:r>
      <w:proofErr w:type="spellStart"/>
      <w:r w:rsidRPr="009B0E63">
        <w:rPr>
          <w:rFonts w:eastAsia="Times New Roman"/>
          <w:color w:val="404040" w:themeColor="text1" w:themeTint="BF"/>
          <w:sz w:val="24"/>
          <w:szCs w:val="24"/>
          <w:lang w:val="en-US"/>
        </w:rPr>
        <w:t>carer</w:t>
      </w:r>
      <w:proofErr w:type="spellEnd"/>
      <w:r w:rsidRPr="009B0E63">
        <w:rPr>
          <w:rFonts w:eastAsia="Times New Roman"/>
          <w:color w:val="404040" w:themeColor="text1" w:themeTint="BF"/>
          <w:sz w:val="24"/>
          <w:szCs w:val="24"/>
          <w:lang w:val="en-US"/>
        </w:rPr>
        <w:t>. Under the National Carers Strategy, published in June 2008, there was a government commitment to review the definition of ‘</w:t>
      </w:r>
      <w:proofErr w:type="spellStart"/>
      <w:r w:rsidRPr="009B0E63">
        <w:rPr>
          <w:rFonts w:eastAsia="Times New Roman"/>
          <w:color w:val="404040" w:themeColor="text1" w:themeTint="BF"/>
          <w:sz w:val="24"/>
          <w:szCs w:val="24"/>
          <w:lang w:val="en-US"/>
        </w:rPr>
        <w:t>carer</w:t>
      </w:r>
      <w:proofErr w:type="spellEnd"/>
      <w:r w:rsidRPr="009B0E63">
        <w:rPr>
          <w:rFonts w:eastAsia="Times New Roman"/>
          <w:color w:val="404040" w:themeColor="text1" w:themeTint="BF"/>
          <w:sz w:val="24"/>
          <w:szCs w:val="24"/>
          <w:lang w:val="en-US"/>
        </w:rPr>
        <w:t xml:space="preserve">’ in the Flexible Working Regulations to consider extending it to the 20% of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who currently miss out. These are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who are not a close relation of the </w:t>
      </w:r>
      <w:proofErr w:type="gramStart"/>
      <w:r w:rsidRPr="009B0E63">
        <w:rPr>
          <w:rFonts w:eastAsia="Times New Roman"/>
          <w:color w:val="404040" w:themeColor="text1" w:themeTint="BF"/>
          <w:sz w:val="24"/>
          <w:szCs w:val="24"/>
          <w:lang w:val="en-US"/>
        </w:rPr>
        <w:t>person they care for or who do</w:t>
      </w:r>
      <w:proofErr w:type="gramEnd"/>
      <w:r w:rsidRPr="009B0E63">
        <w:rPr>
          <w:rFonts w:eastAsia="Times New Roman"/>
          <w:color w:val="404040" w:themeColor="text1" w:themeTint="BF"/>
          <w:sz w:val="24"/>
          <w:szCs w:val="24"/>
          <w:lang w:val="en-US"/>
        </w:rPr>
        <w:t xml:space="preserve"> not live with them. Evidence shows that most employers are open to requests from people not currently eligible under the new law, such as those that care for, say, an elderly </w:t>
      </w:r>
      <w:proofErr w:type="spellStart"/>
      <w:r w:rsidRPr="009B0E63">
        <w:rPr>
          <w:rFonts w:eastAsia="Times New Roman"/>
          <w:color w:val="404040" w:themeColor="text1" w:themeTint="BF"/>
          <w:sz w:val="24"/>
          <w:szCs w:val="24"/>
          <w:lang w:val="en-US"/>
        </w:rPr>
        <w:t>neighbour</w:t>
      </w:r>
      <w:proofErr w:type="spellEnd"/>
      <w:r w:rsidRPr="009B0E63">
        <w:rPr>
          <w:rFonts w:eastAsia="Times New Roman"/>
          <w:color w:val="404040" w:themeColor="text1" w:themeTint="BF"/>
          <w:sz w:val="24"/>
          <w:szCs w:val="24"/>
          <w:lang w:val="en-US"/>
        </w:rPr>
        <w:t xml:space="preserve">. </w:t>
      </w:r>
    </w:p>
    <w:p w:rsidR="00AE3F5D" w:rsidRPr="009B0E63" w:rsidRDefault="00AE3F5D" w:rsidP="00AE3F5D">
      <w:pPr>
        <w:autoSpaceDE w:val="0"/>
        <w:autoSpaceDN w:val="0"/>
        <w:adjustRightInd w:val="0"/>
        <w:spacing w:after="0"/>
        <w:rPr>
          <w:rFonts w:eastAsia="Times New Roman"/>
          <w:color w:val="404040" w:themeColor="text1" w:themeTint="BF"/>
          <w:sz w:val="24"/>
          <w:szCs w:val="24"/>
          <w:lang w:val="en-US"/>
        </w:rPr>
      </w:pPr>
    </w:p>
    <w:p w:rsidR="00282BFF"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This policy goes beyond what the law requires in offering the right to request flexible working to all employees with caring responsibilities. </w:t>
      </w:r>
    </w:p>
    <w:p w:rsidR="00AE3F5D" w:rsidRPr="009B0E63" w:rsidRDefault="00AE3F5D" w:rsidP="00AE3F5D">
      <w:pPr>
        <w:spacing w:after="0"/>
        <w:rPr>
          <w:rFonts w:eastAsia="Times New Roman"/>
          <w:color w:val="404040" w:themeColor="text1" w:themeTint="BF"/>
          <w:sz w:val="24"/>
          <w:szCs w:val="24"/>
          <w:lang w:val="en-US"/>
        </w:rPr>
      </w:pP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Where an employer decides to consider a request for flexible working from an employee who does not have the statutory entitlement to make such a request, it is not obliged to deal with the request under the statutory procedure for flexible working requests. Consequently, the specified time limits, the duty to hold a meeting with the employee, and the limited reasons available for refusing a request will not apply. </w:t>
      </w:r>
    </w:p>
    <w:p w:rsidR="00282BFF"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However, the refusal of a non-statutory request for flexible working on inadequate grounds, or without proper consideration, may give the employee a number of potential claims, so the employer should ensure that requests made outside the statutory procedure are handled fairly and consistently. The claims most likely to arise are constructive dismissal, sex discrimination, age discrimination and/or disability discrimination. </w:t>
      </w:r>
    </w:p>
    <w:p w:rsidR="00AE3F5D" w:rsidRPr="009B0E63" w:rsidRDefault="00AE3F5D" w:rsidP="00AE3F5D">
      <w:pPr>
        <w:spacing w:after="0"/>
        <w:rPr>
          <w:rFonts w:eastAsia="Times New Roman"/>
          <w:color w:val="404040" w:themeColor="text1" w:themeTint="BF"/>
          <w:sz w:val="24"/>
          <w:szCs w:val="24"/>
          <w:lang w:val="en-US"/>
        </w:rPr>
      </w:pPr>
    </w:p>
    <w:p w:rsidR="00282BFF"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A claim for constructive dismissal may arise if an employer arbitrarily or unreasonably refuses an employee’s request for flexible working and, in refusing the request, acts in a way likely to destroy or seriously damage the relationship of trust and confidence (which is implied into all contracts of employment).</w:t>
      </w:r>
    </w:p>
    <w:p w:rsidR="00AE3F5D" w:rsidRPr="009B0E63" w:rsidRDefault="00AE3F5D" w:rsidP="00AE3F5D">
      <w:pPr>
        <w:spacing w:after="0"/>
        <w:rPr>
          <w:rFonts w:eastAsia="Times New Roman"/>
          <w:color w:val="404040" w:themeColor="text1" w:themeTint="BF"/>
          <w:sz w:val="24"/>
          <w:szCs w:val="24"/>
          <w:lang w:val="en-US"/>
        </w:rPr>
      </w:pPr>
    </w:p>
    <w:p w:rsidR="00282BFF" w:rsidRPr="009B0E63" w:rsidRDefault="00282BFF" w:rsidP="00AE3F5D">
      <w:pPr>
        <w:autoSpaceDE w:val="0"/>
        <w:autoSpaceDN w:val="0"/>
        <w:adjustRightInd w:val="0"/>
        <w:spacing w:after="120"/>
        <w:rPr>
          <w:rFonts w:eastAsia="Times New Roman"/>
          <w:b/>
          <w:color w:val="404040" w:themeColor="text1" w:themeTint="BF"/>
          <w:sz w:val="24"/>
          <w:szCs w:val="24"/>
          <w:lang w:val="en-US"/>
        </w:rPr>
      </w:pPr>
      <w:r w:rsidRPr="009B0E63">
        <w:rPr>
          <w:rFonts w:eastAsia="Times New Roman"/>
          <w:b/>
          <w:color w:val="404040" w:themeColor="text1" w:themeTint="BF"/>
          <w:sz w:val="24"/>
          <w:szCs w:val="24"/>
          <w:lang w:val="en-US"/>
        </w:rPr>
        <w:t>Protection from discrimination</w:t>
      </w:r>
    </w:p>
    <w:p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If an employee is looking after someone who is elderly or disabled, the law – under the Equality Act 2010 – will protect them against direct discrimination or harassment because of their caring responsibilities. This is because they are counted as being ‘associated’ with someone who is protected by the law because of their age or disability.  </w:t>
      </w:r>
      <w:r w:rsidRPr="009B0E63">
        <w:rPr>
          <w:rFonts w:eastAsia="Times New Roman"/>
          <w:color w:val="404040" w:themeColor="text1" w:themeTint="BF"/>
          <w:sz w:val="24"/>
          <w:szCs w:val="24"/>
          <w:lang w:val="en"/>
        </w:rPr>
        <w:t xml:space="preserve">Employers need to ensure that they do not discriminate against employees with caring responsibilities. </w:t>
      </w:r>
      <w:r w:rsidRPr="009B0E63">
        <w:rPr>
          <w:rFonts w:eastAsia="Times New Roman"/>
          <w:color w:val="404040" w:themeColor="text1" w:themeTint="BF"/>
          <w:sz w:val="24"/>
          <w:szCs w:val="24"/>
          <w:lang w:val="en-US"/>
        </w:rPr>
        <w:t xml:space="preserve">Direct discrimination is where an employee is treated less </w:t>
      </w:r>
      <w:proofErr w:type="spellStart"/>
      <w:r w:rsidRPr="009B0E63">
        <w:rPr>
          <w:rFonts w:eastAsia="Times New Roman"/>
          <w:color w:val="404040" w:themeColor="text1" w:themeTint="BF"/>
          <w:sz w:val="24"/>
          <w:szCs w:val="24"/>
          <w:lang w:val="en-US"/>
        </w:rPr>
        <w:t>favourably</w:t>
      </w:r>
      <w:proofErr w:type="spellEnd"/>
      <w:r w:rsidRPr="009B0E63">
        <w:rPr>
          <w:rFonts w:eastAsia="Times New Roman"/>
          <w:color w:val="404040" w:themeColor="text1" w:themeTint="BF"/>
          <w:sz w:val="24"/>
          <w:szCs w:val="24"/>
          <w:lang w:val="en-US"/>
        </w:rPr>
        <w:t xml:space="preserve"> than someone else because they are caring for an elderly or disabled person. Examples of this could include someone being refused a job because of their caring responsibilities or an employee not being offered a promotion because of their caring responsibilities. </w:t>
      </w:r>
    </w:p>
    <w:p w:rsidR="00E76335" w:rsidRPr="009B0E63" w:rsidRDefault="00E76335" w:rsidP="00AE3F5D">
      <w:pPr>
        <w:autoSpaceDE w:val="0"/>
        <w:autoSpaceDN w:val="0"/>
        <w:adjustRightInd w:val="0"/>
        <w:spacing w:after="0"/>
        <w:rPr>
          <w:rFonts w:eastAsia="Times New Roman"/>
          <w:color w:val="404040" w:themeColor="text1" w:themeTint="BF"/>
          <w:sz w:val="24"/>
          <w:szCs w:val="24"/>
          <w:lang w:val="en-US"/>
        </w:rPr>
      </w:pPr>
    </w:p>
    <w:p w:rsidR="00282BFF" w:rsidRPr="009B0E63" w:rsidRDefault="00282BFF" w:rsidP="00AE3F5D">
      <w:pPr>
        <w:spacing w:after="120"/>
        <w:rPr>
          <w:rFonts w:eastAsia="Times New Roman"/>
          <w:b/>
          <w:i/>
          <w:color w:val="404040" w:themeColor="text1" w:themeTint="BF"/>
          <w:sz w:val="24"/>
          <w:szCs w:val="24"/>
          <w:lang w:val="en-US"/>
        </w:rPr>
      </w:pPr>
      <w:r w:rsidRPr="009B0E63">
        <w:rPr>
          <w:rFonts w:eastAsia="Times New Roman"/>
          <w:b/>
          <w:i/>
          <w:color w:val="404040" w:themeColor="text1" w:themeTint="BF"/>
          <w:sz w:val="24"/>
          <w:szCs w:val="24"/>
          <w:lang w:val="en-US"/>
        </w:rPr>
        <w:lastRenderedPageBreak/>
        <w:t>Relevant case law</w:t>
      </w: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Coleman vs </w:t>
      </w:r>
      <w:proofErr w:type="spellStart"/>
      <w:r w:rsidRPr="009B0E63">
        <w:rPr>
          <w:rFonts w:eastAsia="Times New Roman"/>
          <w:color w:val="404040" w:themeColor="text1" w:themeTint="BF"/>
          <w:sz w:val="24"/>
          <w:szCs w:val="24"/>
          <w:lang w:val="en-US"/>
        </w:rPr>
        <w:t>Attridge</w:t>
      </w:r>
      <w:proofErr w:type="spellEnd"/>
      <w:r w:rsidRPr="009B0E63">
        <w:rPr>
          <w:rFonts w:eastAsia="Times New Roman"/>
          <w:color w:val="404040" w:themeColor="text1" w:themeTint="BF"/>
          <w:sz w:val="24"/>
          <w:szCs w:val="24"/>
          <w:lang w:val="en-US"/>
        </w:rPr>
        <w:t xml:space="preserve"> Law</w:t>
      </w:r>
    </w:p>
    <w:p w:rsidR="00AE3F5D" w:rsidRDefault="00282BFF" w:rsidP="00AE3F5D">
      <w:pPr>
        <w:spacing w:after="12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In November 2008 the Employment Tribunal in London ruled that protection for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against discrimination “by association with disability” can be given under existing UK law. This follows the ruling of the European Court of Justice in July 2008 in the case of Sharon Coleman, a </w:t>
      </w:r>
      <w:proofErr w:type="spellStart"/>
      <w:r w:rsidRPr="009B0E63">
        <w:rPr>
          <w:rFonts w:eastAsia="Times New Roman"/>
          <w:color w:val="404040" w:themeColor="text1" w:themeTint="BF"/>
          <w:sz w:val="24"/>
          <w:szCs w:val="24"/>
          <w:lang w:val="en-US"/>
        </w:rPr>
        <w:t>carer</w:t>
      </w:r>
      <w:proofErr w:type="spellEnd"/>
      <w:r w:rsidRPr="009B0E63">
        <w:rPr>
          <w:rFonts w:eastAsia="Times New Roman"/>
          <w:color w:val="404040" w:themeColor="text1" w:themeTint="BF"/>
          <w:sz w:val="24"/>
          <w:szCs w:val="24"/>
          <w:lang w:val="en-US"/>
        </w:rPr>
        <w:t xml:space="preserve"> who claimed that she was discriminated against and harassed because she had a disabled son and was treated less </w:t>
      </w:r>
      <w:proofErr w:type="spellStart"/>
      <w:r w:rsidRPr="009B0E63">
        <w:rPr>
          <w:rFonts w:eastAsia="Times New Roman"/>
          <w:color w:val="404040" w:themeColor="text1" w:themeTint="BF"/>
          <w:sz w:val="24"/>
          <w:szCs w:val="24"/>
          <w:lang w:val="en-US"/>
        </w:rPr>
        <w:t>favourably</w:t>
      </w:r>
      <w:proofErr w:type="spellEnd"/>
      <w:r w:rsidRPr="009B0E63">
        <w:rPr>
          <w:rFonts w:eastAsia="Times New Roman"/>
          <w:color w:val="404040" w:themeColor="text1" w:themeTint="BF"/>
          <w:sz w:val="24"/>
          <w:szCs w:val="24"/>
          <w:lang w:val="en-US"/>
        </w:rPr>
        <w:t xml:space="preserve"> than employees whose children weren’t disabled. The Court ruled that the laws which protect disabled people against discrimination not only apply to the person themselves, but also to their </w:t>
      </w:r>
      <w:proofErr w:type="spellStart"/>
      <w:r w:rsidRPr="009B0E63">
        <w:rPr>
          <w:rFonts w:eastAsia="Times New Roman"/>
          <w:color w:val="404040" w:themeColor="text1" w:themeTint="BF"/>
          <w:sz w:val="24"/>
          <w:szCs w:val="24"/>
          <w:lang w:val="en-US"/>
        </w:rPr>
        <w:t>carer</w:t>
      </w:r>
      <w:proofErr w:type="spellEnd"/>
      <w:r w:rsidRPr="009B0E63">
        <w:rPr>
          <w:rFonts w:eastAsia="Times New Roman"/>
          <w:color w:val="404040" w:themeColor="text1" w:themeTint="BF"/>
          <w:sz w:val="24"/>
          <w:szCs w:val="24"/>
          <w:lang w:val="en-US"/>
        </w:rPr>
        <w:t>.</w:t>
      </w:r>
      <w:r w:rsidRPr="009B0E63">
        <w:rPr>
          <w:rFonts w:eastAsia="Times New Roman"/>
          <w:color w:val="404040" w:themeColor="text1" w:themeTint="BF"/>
          <w:sz w:val="24"/>
          <w:szCs w:val="24"/>
          <w:lang w:val="en-US"/>
        </w:rPr>
        <w:br/>
      </w:r>
      <w:r w:rsidRPr="009B0E63">
        <w:rPr>
          <w:rFonts w:eastAsia="Times New Roman"/>
          <w:color w:val="404040" w:themeColor="text1" w:themeTint="BF"/>
          <w:sz w:val="24"/>
          <w:szCs w:val="24"/>
          <w:lang w:val="en-US"/>
        </w:rPr>
        <w:br/>
      </w:r>
      <w:r w:rsidRPr="009B0E63">
        <w:rPr>
          <w:rFonts w:eastAsia="Times New Roman"/>
          <w:b/>
          <w:color w:val="404040" w:themeColor="text1" w:themeTint="BF"/>
          <w:sz w:val="24"/>
          <w:szCs w:val="24"/>
          <w:lang w:val="en-US"/>
        </w:rPr>
        <w:t>Notes</w:t>
      </w:r>
      <w:r w:rsidRPr="009B0E63">
        <w:rPr>
          <w:rFonts w:eastAsia="Times New Roman"/>
          <w:color w:val="404040" w:themeColor="text1" w:themeTint="BF"/>
          <w:sz w:val="24"/>
          <w:szCs w:val="24"/>
          <w:lang w:val="en-US"/>
        </w:rPr>
        <w:t xml:space="preserve"> </w:t>
      </w: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understands the difficulty that some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face and is committed to providing as much support as is reasonably practicable. </w:t>
      </w:r>
    </w:p>
    <w:p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w:t>
      </w:r>
      <w:proofErr w:type="spellStart"/>
      <w:r w:rsidR="002C3A4E"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welcomes comments and suggestions from all staff on how the </w:t>
      </w:r>
      <w:proofErr w:type="spellStart"/>
      <w:r w:rsidRPr="009B0E63">
        <w:rPr>
          <w:rFonts w:eastAsia="Times New Roman"/>
          <w:color w:val="404040" w:themeColor="text1" w:themeTint="BF"/>
          <w:sz w:val="24"/>
          <w:szCs w:val="24"/>
          <w:lang w:val="en-US"/>
        </w:rPr>
        <w:t>organisation</w:t>
      </w:r>
      <w:proofErr w:type="spellEnd"/>
      <w:r w:rsidRPr="009B0E63">
        <w:rPr>
          <w:rFonts w:eastAsia="Times New Roman"/>
          <w:color w:val="404040" w:themeColor="text1" w:themeTint="BF"/>
          <w:sz w:val="24"/>
          <w:szCs w:val="24"/>
          <w:lang w:val="en-US"/>
        </w:rPr>
        <w:t xml:space="preserve"> may further improve the working environment so that it is better equipped to deal with the varying needs of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in the workforce.</w:t>
      </w:r>
    </w:p>
    <w:p w:rsidR="001628BA" w:rsidRPr="009B0E63" w:rsidRDefault="001628BA" w:rsidP="00AE3F5D">
      <w:pPr>
        <w:spacing w:after="0"/>
        <w:rPr>
          <w:rFonts w:eastAsia="Times New Roman"/>
          <w:b/>
          <w:color w:val="404040" w:themeColor="text1" w:themeTint="BF"/>
          <w:sz w:val="24"/>
          <w:szCs w:val="24"/>
          <w:lang w:val="en-US"/>
        </w:rPr>
      </w:pPr>
    </w:p>
    <w:p w:rsidR="00AE3F5D" w:rsidRDefault="00282BFF" w:rsidP="00AE3F5D">
      <w:pPr>
        <w:spacing w:after="120"/>
        <w:rPr>
          <w:rFonts w:eastAsia="Times New Roman"/>
          <w:b/>
          <w:color w:val="404040" w:themeColor="text1" w:themeTint="BF"/>
          <w:sz w:val="24"/>
          <w:szCs w:val="24"/>
          <w:lang w:val="en-US"/>
        </w:rPr>
      </w:pPr>
      <w:r w:rsidRPr="009B0E63">
        <w:rPr>
          <w:rFonts w:eastAsia="Times New Roman"/>
          <w:b/>
          <w:color w:val="404040" w:themeColor="text1" w:themeTint="BF"/>
          <w:sz w:val="24"/>
          <w:szCs w:val="24"/>
          <w:lang w:val="en-US"/>
        </w:rPr>
        <w:t xml:space="preserve">Warning </w:t>
      </w:r>
    </w:p>
    <w:p w:rsidR="00282BFF" w:rsidRPr="009B0E63" w:rsidRDefault="00282BFF" w:rsidP="00AE3F5D">
      <w:pPr>
        <w:spacing w:after="0"/>
        <w:rPr>
          <w:rFonts w:eastAsia="Times New Roman"/>
          <w:color w:val="231F20"/>
          <w:sz w:val="24"/>
          <w:szCs w:val="24"/>
          <w:lang w:val="en-US"/>
        </w:rPr>
      </w:pPr>
      <w:r w:rsidRPr="009B0E63">
        <w:rPr>
          <w:rFonts w:eastAsia="Times New Roman"/>
          <w:color w:val="404040" w:themeColor="text1" w:themeTint="BF"/>
          <w:sz w:val="24"/>
          <w:szCs w:val="24"/>
          <w:lang w:val="en-US"/>
        </w:rPr>
        <w:t xml:space="preserve">Employers should take care not to discriminate against </w:t>
      </w:r>
      <w:proofErr w:type="spellStart"/>
      <w:r w:rsidRPr="009B0E63">
        <w:rPr>
          <w:rFonts w:eastAsia="Times New Roman"/>
          <w:color w:val="404040" w:themeColor="text1" w:themeTint="BF"/>
          <w:sz w:val="24"/>
          <w:szCs w:val="24"/>
          <w:lang w:val="en-US"/>
        </w:rPr>
        <w:t>carers</w:t>
      </w:r>
      <w:proofErr w:type="spellEnd"/>
      <w:r w:rsidRPr="009B0E63">
        <w:rPr>
          <w:rFonts w:eastAsia="Times New Roman"/>
          <w:color w:val="404040" w:themeColor="text1" w:themeTint="BF"/>
          <w:sz w:val="24"/>
          <w:szCs w:val="24"/>
          <w:lang w:val="en-US"/>
        </w:rPr>
        <w:t xml:space="preserve"> as the Equality Act 2010 protects job applicants and employees against direct discrimination or harassment if they are associated with someone who has a protected characteristic, for example a disability.</w:t>
      </w:r>
      <w:r w:rsidRPr="009B0E63">
        <w:rPr>
          <w:rFonts w:eastAsia="Times New Roman"/>
          <w:color w:val="404040" w:themeColor="text1" w:themeTint="BF"/>
          <w:sz w:val="24"/>
          <w:szCs w:val="24"/>
          <w:lang w:val="en-US"/>
        </w:rPr>
        <w:br/>
      </w:r>
      <w:r w:rsidRPr="009B0E63">
        <w:rPr>
          <w:rFonts w:eastAsia="Times New Roman"/>
          <w:sz w:val="24"/>
          <w:szCs w:val="24"/>
          <w:lang w:val="en-US"/>
        </w:rPr>
        <w:br/>
      </w:r>
      <w:r w:rsidRPr="009B0E63">
        <w:rPr>
          <w:rFonts w:eastAsia="Times New Roman"/>
          <w:sz w:val="24"/>
          <w:szCs w:val="24"/>
          <w:lang w:val="en-US"/>
        </w:rPr>
        <w:br/>
      </w:r>
    </w:p>
    <w:p w:rsidR="00282BFF" w:rsidRPr="009B0E63" w:rsidRDefault="00282BFF" w:rsidP="00AE3F5D">
      <w:pPr>
        <w:spacing w:after="0"/>
        <w:rPr>
          <w:rFonts w:eastAsia="Times New Roman"/>
          <w:sz w:val="24"/>
          <w:szCs w:val="24"/>
          <w:lang w:val="en-US"/>
        </w:rPr>
      </w:pPr>
    </w:p>
    <w:p w:rsidR="00422F5C" w:rsidRPr="009B0E63" w:rsidRDefault="00422F5C" w:rsidP="00AE3F5D">
      <w:pPr>
        <w:autoSpaceDE w:val="0"/>
        <w:autoSpaceDN w:val="0"/>
        <w:adjustRightInd w:val="0"/>
        <w:spacing w:after="0"/>
        <w:textAlignment w:val="center"/>
        <w:rPr>
          <w:rStyle w:val="BookTitle"/>
          <w:b w:val="0"/>
          <w:smallCaps w:val="0"/>
          <w:sz w:val="24"/>
          <w:szCs w:val="24"/>
        </w:rPr>
      </w:pPr>
    </w:p>
    <w:sectPr w:rsidR="00422F5C" w:rsidRPr="009B0E63" w:rsidSect="001628BA">
      <w:headerReference w:type="default" r:id="rId8"/>
      <w:footerReference w:type="default" r:id="rId9"/>
      <w:pgSz w:w="11906" w:h="16838"/>
      <w:pgMar w:top="2269" w:right="1133" w:bottom="1440" w:left="1440" w:header="56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BFF" w:rsidRDefault="00282BFF" w:rsidP="00282BFF">
      <w:pPr>
        <w:spacing w:after="0" w:line="240" w:lineRule="auto"/>
      </w:pPr>
      <w:r>
        <w:separator/>
      </w:r>
    </w:p>
  </w:endnote>
  <w:endnote w:type="continuationSeparator" w:id="0">
    <w:p w:rsidR="00282BFF" w:rsidRDefault="00282BFF" w:rsidP="0028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59" w:rsidRPr="00A65CA1" w:rsidRDefault="00E76335" w:rsidP="00A65CA1">
    <w:pPr>
      <w:tabs>
        <w:tab w:val="center" w:pos="4153"/>
        <w:tab w:val="right" w:pos="8306"/>
      </w:tabs>
      <w:spacing w:after="0" w:line="240" w:lineRule="auto"/>
      <w:rPr>
        <w:rFonts w:eastAsia="Times New Roman"/>
        <w:sz w:val="20"/>
        <w:szCs w:val="20"/>
        <w:lang w:val="en-AU"/>
      </w:rPr>
    </w:pPr>
    <w:r>
      <w:rPr>
        <w:rFonts w:eastAsia="Times New Roman"/>
        <w:sz w:val="20"/>
        <w:szCs w:val="20"/>
        <w:lang w:val="en-AU"/>
      </w:rPr>
      <w:t xml:space="preserve">Sample </w:t>
    </w:r>
    <w:r w:rsidR="00676D6E">
      <w:rPr>
        <w:rFonts w:eastAsia="Times New Roman"/>
        <w:sz w:val="20"/>
        <w:szCs w:val="20"/>
        <w:lang w:val="en-AU"/>
      </w:rPr>
      <w:t>detailed c</w:t>
    </w:r>
    <w:r>
      <w:rPr>
        <w:rFonts w:eastAsia="Times New Roman"/>
        <w:sz w:val="20"/>
        <w:szCs w:val="20"/>
        <w:lang w:val="en-AU"/>
      </w:rPr>
      <w:t xml:space="preserve">arers </w:t>
    </w:r>
    <w:r w:rsidR="00676D6E">
      <w:rPr>
        <w:rFonts w:eastAsia="Times New Roman"/>
        <w:sz w:val="20"/>
        <w:szCs w:val="20"/>
        <w:lang w:val="en-AU"/>
      </w:rPr>
      <w:t>p</w:t>
    </w:r>
    <w:r>
      <w:rPr>
        <w:rFonts w:eastAsia="Times New Roman"/>
        <w:sz w:val="20"/>
        <w:szCs w:val="20"/>
        <w:lang w:val="en-AU"/>
      </w:rPr>
      <w:t xml:space="preserve">olicy | </w:t>
    </w:r>
    <w:r w:rsidR="001628BA">
      <w:rPr>
        <w:rFonts w:eastAsia="Times New Roman"/>
        <w:sz w:val="20"/>
        <w:szCs w:val="20"/>
        <w:lang w:val="en-AU"/>
      </w:rPr>
      <w:t>© Employers for Carers &amp;</w:t>
    </w:r>
    <w:r w:rsidR="00A65CA1" w:rsidRPr="00A65CA1">
      <w:rPr>
        <w:rFonts w:eastAsia="Times New Roman"/>
        <w:sz w:val="20"/>
        <w:szCs w:val="20"/>
        <w:lang w:val="en-AU"/>
      </w:rPr>
      <w:t xml:space="preserve"> Carers UK</w:t>
    </w:r>
    <w:r w:rsidR="002C3A4E">
      <w:rPr>
        <w:sz w:val="20"/>
        <w:szCs w:val="20"/>
      </w:rPr>
      <w:tab/>
    </w:r>
    <w:r w:rsidR="001628BA">
      <w:rPr>
        <w:sz w:val="20"/>
        <w:szCs w:val="20"/>
      </w:rPr>
      <w:tab/>
      <w:t xml:space="preserve">          </w:t>
    </w:r>
    <w:r w:rsidR="002C3A4E" w:rsidRPr="00222359">
      <w:rPr>
        <w:sz w:val="20"/>
        <w:szCs w:val="20"/>
      </w:rPr>
      <w:fldChar w:fldCharType="begin"/>
    </w:r>
    <w:r w:rsidR="002C3A4E" w:rsidRPr="00222359">
      <w:rPr>
        <w:sz w:val="20"/>
        <w:szCs w:val="20"/>
      </w:rPr>
      <w:instrText xml:space="preserve"> PAGE   \* MERGEFORMAT </w:instrText>
    </w:r>
    <w:r w:rsidR="002C3A4E" w:rsidRPr="00222359">
      <w:rPr>
        <w:sz w:val="20"/>
        <w:szCs w:val="20"/>
      </w:rPr>
      <w:fldChar w:fldCharType="separate"/>
    </w:r>
    <w:r w:rsidR="0042453E">
      <w:rPr>
        <w:noProof/>
        <w:sz w:val="20"/>
        <w:szCs w:val="20"/>
      </w:rPr>
      <w:t>6</w:t>
    </w:r>
    <w:r w:rsidR="002C3A4E" w:rsidRPr="00222359">
      <w:rPr>
        <w:noProof/>
        <w:sz w:val="20"/>
        <w:szCs w:val="20"/>
      </w:rPr>
      <w:fldChar w:fldCharType="end"/>
    </w:r>
  </w:p>
  <w:p w:rsidR="00EB1C8F" w:rsidRPr="001628BA" w:rsidRDefault="0042453E">
    <w:pPr>
      <w:rPr>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BFF" w:rsidRDefault="00282BFF" w:rsidP="00282BFF">
      <w:pPr>
        <w:spacing w:after="0" w:line="240" w:lineRule="auto"/>
      </w:pPr>
      <w:r>
        <w:separator/>
      </w:r>
    </w:p>
  </w:footnote>
  <w:footnote w:type="continuationSeparator" w:id="0">
    <w:p w:rsidR="00282BFF" w:rsidRDefault="00282BFF" w:rsidP="00282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BA" w:rsidRPr="004C4F15" w:rsidRDefault="001628BA" w:rsidP="001628BA">
    <w:pPr>
      <w:pStyle w:val="Header"/>
      <w:tabs>
        <w:tab w:val="clear" w:pos="4513"/>
        <w:tab w:val="clear" w:pos="9026"/>
      </w:tabs>
      <w:jc w:val="right"/>
      <w:rPr>
        <w:rFonts w:ascii="Arial" w:hAnsi="Arial" w:cs="Arial"/>
        <w:b/>
        <w:color w:val="595959" w:themeColor="text1" w:themeTint="A6"/>
        <w:sz w:val="20"/>
      </w:rPr>
    </w:pPr>
    <w:r>
      <w:rPr>
        <w:rFonts w:ascii="Arial" w:hAnsi="Arial" w:cs="Arial"/>
        <w:b/>
        <w:noProof/>
        <w:color w:val="262626" w:themeColor="text1" w:themeTint="D9"/>
        <w:sz w:val="28"/>
        <w:lang w:eastAsia="en-GB"/>
      </w:rPr>
      <w:drawing>
        <wp:anchor distT="0" distB="0" distL="114300" distR="114300" simplePos="0" relativeHeight="251659264" behindDoc="0" locked="0" layoutInCell="1" allowOverlap="1" wp14:anchorId="68F53207" wp14:editId="218D2032">
          <wp:simplePos x="0" y="0"/>
          <wp:positionH relativeFrom="column">
            <wp:posOffset>-447675</wp:posOffset>
          </wp:positionH>
          <wp:positionV relativeFrom="paragraph">
            <wp:posOffset>-55880</wp:posOffset>
          </wp:positionV>
          <wp:extent cx="2043430" cy="847725"/>
          <wp:effectExtent l="0" t="0" r="0" b="9525"/>
          <wp:wrapSquare wrapText="bothSides"/>
          <wp:docPr id="31" name="Picture 31" descr="\\cukfile3\Users\maria.kimina\Desktop\EFC LOGO 2018 cmyk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kfile3\Users\maria.kimina\Desktop\EFC LOGO 2018 cmyk_linea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343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262626" w:themeColor="text1" w:themeTint="D9"/>
        <w:sz w:val="28"/>
      </w:rPr>
      <w:t xml:space="preserve"> </w:t>
    </w:r>
  </w:p>
  <w:p w:rsidR="001628BA" w:rsidRDefault="001628BA" w:rsidP="001628BA">
    <w:pPr>
      <w:pStyle w:val="Header"/>
      <w:tabs>
        <w:tab w:val="center" w:pos="4666"/>
        <w:tab w:val="right" w:pos="9333"/>
      </w:tabs>
      <w:jc w:val="center"/>
      <w:rPr>
        <w:rFonts w:ascii="Arial" w:hAnsi="Arial" w:cs="Arial"/>
        <w:b/>
        <w:color w:val="595959" w:themeColor="text1" w:themeTint="A6"/>
        <w:sz w:val="28"/>
      </w:rPr>
    </w:pPr>
    <w:r>
      <w:rPr>
        <w:rFonts w:ascii="Arial" w:hAnsi="Arial" w:cs="Arial"/>
        <w:b/>
        <w:color w:val="595959" w:themeColor="text1" w:themeTint="A6"/>
        <w:sz w:val="28"/>
      </w:rPr>
      <w:tab/>
    </w:r>
  </w:p>
  <w:p w:rsidR="00B81A65" w:rsidRPr="0042453E" w:rsidRDefault="001628BA" w:rsidP="001628BA">
    <w:pPr>
      <w:pStyle w:val="Header"/>
      <w:tabs>
        <w:tab w:val="clear" w:pos="4513"/>
        <w:tab w:val="clear" w:pos="9026"/>
      </w:tabs>
      <w:jc w:val="right"/>
      <w:rPr>
        <w:rFonts w:ascii="Arial" w:hAnsi="Arial" w:cs="Arial"/>
        <w:b/>
        <w:color w:val="404040" w:themeColor="text1" w:themeTint="BF"/>
        <w:sz w:val="36"/>
        <w:szCs w:val="36"/>
      </w:rPr>
    </w:pPr>
    <w:r w:rsidRPr="0042453E">
      <w:rPr>
        <w:rFonts w:ascii="Arial" w:hAnsi="Arial" w:cs="Arial"/>
        <w:b/>
        <w:color w:val="404040" w:themeColor="text1" w:themeTint="BF"/>
        <w:sz w:val="28"/>
      </w:rPr>
      <w:tab/>
    </w:r>
    <w:r w:rsidR="00282BFF" w:rsidRPr="0042453E">
      <w:rPr>
        <w:rFonts w:ascii="Arial" w:hAnsi="Arial" w:cs="Arial"/>
        <w:b/>
        <w:noProof/>
        <w:color w:val="404040" w:themeColor="text1" w:themeTint="BF"/>
        <w:sz w:val="36"/>
        <w:szCs w:val="36"/>
        <w:lang w:eastAsia="en-GB"/>
      </w:rPr>
      <w:t>Sample Carers Policy</w:t>
    </w:r>
    <w:r w:rsidR="002C3A4E" w:rsidRPr="0042453E">
      <w:rPr>
        <w:rFonts w:ascii="Arial" w:hAnsi="Arial" w:cs="Arial"/>
        <w:b/>
        <w:color w:val="404040" w:themeColor="text1" w:themeTint="BF"/>
        <w:sz w:val="36"/>
        <w:szCs w:val="36"/>
      </w:rPr>
      <w:t xml:space="preserve"> </w:t>
    </w:r>
  </w:p>
  <w:p w:rsidR="00EB1C8F" w:rsidRPr="004C4F15" w:rsidRDefault="002C3A4E" w:rsidP="004C4F15">
    <w:pPr>
      <w:pStyle w:val="Header"/>
      <w:tabs>
        <w:tab w:val="center" w:pos="4666"/>
        <w:tab w:val="right" w:pos="9333"/>
      </w:tabs>
      <w:jc w:val="right"/>
      <w:rPr>
        <w:rFonts w:ascii="Arial" w:hAnsi="Arial" w:cs="Arial"/>
        <w:b/>
        <w:sz w:val="20"/>
      </w:rPr>
    </w:pPr>
    <w:r w:rsidRPr="004C4F15">
      <w:rPr>
        <w:rFonts w:ascii="Arial" w:hAnsi="Arial" w:cs="Arial"/>
        <w:b/>
        <w:color w:val="595959" w:themeColor="text1" w:themeTint="A6"/>
        <w:sz w:val="28"/>
      </w:rPr>
      <w:tab/>
    </w:r>
    <w:r w:rsidRPr="004C4F15">
      <w:rPr>
        <w:rFonts w:ascii="Arial" w:hAnsi="Arial" w:cs="Arial"/>
        <w:b/>
        <w:color w:val="595959" w:themeColor="text1" w:themeTint="A6"/>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91BC4"/>
    <w:multiLevelType w:val="hybridMultilevel"/>
    <w:tmpl w:val="DA50E6E8"/>
    <w:lvl w:ilvl="0" w:tplc="F9421C8C">
      <w:start w:val="1"/>
      <w:numFmt w:val="bullet"/>
      <w:lvlText w:val=""/>
      <w:lvlJc w:val="left"/>
      <w:pPr>
        <w:ind w:left="720" w:hanging="360"/>
      </w:pPr>
      <w:rPr>
        <w:rFonts w:ascii="Symbol" w:hAnsi="Symbol" w:hint="default"/>
        <w:color w:val="ED1C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322029"/>
    <w:multiLevelType w:val="hybridMultilevel"/>
    <w:tmpl w:val="117E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3126DB"/>
    <w:multiLevelType w:val="hybridMultilevel"/>
    <w:tmpl w:val="C7885D98"/>
    <w:lvl w:ilvl="0" w:tplc="F9421C8C">
      <w:start w:val="1"/>
      <w:numFmt w:val="bullet"/>
      <w:lvlText w:val=""/>
      <w:lvlJc w:val="left"/>
      <w:pPr>
        <w:ind w:left="720" w:hanging="360"/>
      </w:pPr>
      <w:rPr>
        <w:rFonts w:ascii="Symbol" w:hAnsi="Symbol" w:hint="default"/>
        <w:color w:val="ED1C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6D61D2"/>
    <w:multiLevelType w:val="hybridMultilevel"/>
    <w:tmpl w:val="20DA8CD6"/>
    <w:lvl w:ilvl="0" w:tplc="F9421C8C">
      <w:start w:val="1"/>
      <w:numFmt w:val="bullet"/>
      <w:lvlText w:val=""/>
      <w:lvlJc w:val="left"/>
      <w:pPr>
        <w:ind w:left="360" w:hanging="360"/>
      </w:pPr>
      <w:rPr>
        <w:rFonts w:ascii="Symbol" w:hAnsi="Symbol" w:hint="default"/>
        <w:color w:val="ED1C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09E34C5"/>
    <w:multiLevelType w:val="hybridMultilevel"/>
    <w:tmpl w:val="4C22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F5660CD"/>
    <w:multiLevelType w:val="hybridMultilevel"/>
    <w:tmpl w:val="C86C7A02"/>
    <w:lvl w:ilvl="0" w:tplc="B51A21DE">
      <w:numFmt w:val="bullet"/>
      <w:lvlText w:val="•"/>
      <w:lvlJc w:val="left"/>
      <w:pPr>
        <w:ind w:left="720" w:hanging="360"/>
      </w:pPr>
      <w:rPr>
        <w:rFonts w:ascii="Helv" w:eastAsia="Times New Roman" w:hAnsi="Helv"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BFF"/>
    <w:rsid w:val="001628BA"/>
    <w:rsid w:val="002659E8"/>
    <w:rsid w:val="00282BFF"/>
    <w:rsid w:val="002C3A4E"/>
    <w:rsid w:val="00422F5C"/>
    <w:rsid w:val="0042453E"/>
    <w:rsid w:val="004E21D7"/>
    <w:rsid w:val="00676D6E"/>
    <w:rsid w:val="0068314B"/>
    <w:rsid w:val="00737CCA"/>
    <w:rsid w:val="008566CD"/>
    <w:rsid w:val="00964977"/>
    <w:rsid w:val="009B0E63"/>
    <w:rsid w:val="00A65CA1"/>
    <w:rsid w:val="00AC4E5E"/>
    <w:rsid w:val="00AE3F5D"/>
    <w:rsid w:val="00B01B12"/>
    <w:rsid w:val="00B6548E"/>
    <w:rsid w:val="00C43F37"/>
    <w:rsid w:val="00DC21CF"/>
    <w:rsid w:val="00E20F87"/>
    <w:rsid w:val="00E30B72"/>
    <w:rsid w:val="00E76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1CF"/>
    <w:rPr>
      <w:rFonts w:ascii="Arial" w:hAnsi="Arial" w:cs="Arial"/>
    </w:rPr>
  </w:style>
  <w:style w:type="paragraph" w:styleId="Heading1">
    <w:name w:val="heading 1"/>
    <w:basedOn w:val="Normal"/>
    <w:next w:val="Normal"/>
    <w:link w:val="Heading1Char"/>
    <w:uiPriority w:val="9"/>
    <w:qFormat/>
    <w:rsid w:val="00DC21CF"/>
    <w:pPr>
      <w:keepNext/>
      <w:keepLines/>
      <w:spacing w:before="480" w:after="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DC21CF"/>
    <w:pPr>
      <w:keepNext/>
      <w:keepLines/>
      <w:spacing w:before="200" w:after="0"/>
      <w:outlineLvl w:val="1"/>
    </w:pPr>
    <w:rPr>
      <w:rFonts w:eastAsiaTheme="majorEastAsia"/>
      <w:b/>
      <w:bCs/>
      <w:color w:val="4F81BD" w:themeColor="accent1"/>
      <w:sz w:val="26"/>
      <w:szCs w:val="26"/>
    </w:rPr>
  </w:style>
  <w:style w:type="paragraph" w:styleId="Heading3">
    <w:name w:val="heading 3"/>
    <w:basedOn w:val="Normal"/>
    <w:next w:val="Normal"/>
    <w:link w:val="Heading3Char"/>
    <w:uiPriority w:val="9"/>
    <w:unhideWhenUsed/>
    <w:qFormat/>
    <w:rsid w:val="00DC21CF"/>
    <w:pPr>
      <w:keepNext/>
      <w:keepLines/>
      <w:spacing w:before="200" w:after="0"/>
      <w:outlineLvl w:val="2"/>
    </w:pPr>
    <w:rPr>
      <w:rFonts w:eastAsiaTheme="majorEastAsia"/>
      <w:b/>
      <w:bCs/>
      <w:color w:val="4F81BD" w:themeColor="accent1"/>
    </w:rPr>
  </w:style>
  <w:style w:type="paragraph" w:styleId="Heading4">
    <w:name w:val="heading 4"/>
    <w:basedOn w:val="Normal"/>
    <w:next w:val="Normal"/>
    <w:link w:val="Heading4Char"/>
    <w:uiPriority w:val="9"/>
    <w:unhideWhenUsed/>
    <w:qFormat/>
    <w:rsid w:val="00DC21CF"/>
    <w:pPr>
      <w:keepNext/>
      <w:keepLines/>
      <w:spacing w:before="200" w:after="0"/>
      <w:outlineLvl w:val="3"/>
    </w:pPr>
    <w:rPr>
      <w:rFonts w:eastAsiaTheme="majorEastAsia"/>
      <w:b/>
      <w:bCs/>
      <w:i/>
      <w:iCs/>
      <w:color w:val="4F81BD" w:themeColor="accent1"/>
    </w:rPr>
  </w:style>
  <w:style w:type="paragraph" w:styleId="Heading5">
    <w:name w:val="heading 5"/>
    <w:basedOn w:val="Normal"/>
    <w:next w:val="Normal"/>
    <w:link w:val="Heading5Char"/>
    <w:uiPriority w:val="9"/>
    <w:unhideWhenUsed/>
    <w:qFormat/>
    <w:rsid w:val="00DC21CF"/>
    <w:pPr>
      <w:keepNext/>
      <w:keepLines/>
      <w:spacing w:before="200" w:after="0"/>
      <w:outlineLvl w:val="4"/>
    </w:pPr>
    <w:rPr>
      <w:rFonts w:eastAsiaTheme="majorEastAsia"/>
      <w:color w:val="243F60" w:themeColor="accent1" w:themeShade="7F"/>
    </w:rPr>
  </w:style>
  <w:style w:type="paragraph" w:styleId="Heading6">
    <w:name w:val="heading 6"/>
    <w:basedOn w:val="Normal"/>
    <w:next w:val="Normal"/>
    <w:link w:val="Heading6Char"/>
    <w:uiPriority w:val="9"/>
    <w:unhideWhenUsed/>
    <w:qFormat/>
    <w:rsid w:val="00DC21CF"/>
    <w:pPr>
      <w:keepNext/>
      <w:keepLines/>
      <w:spacing w:before="200" w:after="0"/>
      <w:outlineLvl w:val="5"/>
    </w:pPr>
    <w:rPr>
      <w:rFonts w:eastAsiaTheme="majorEastAsia"/>
      <w:i/>
      <w:iCs/>
      <w:color w:val="243F60" w:themeColor="accent1" w:themeShade="7F"/>
    </w:rPr>
  </w:style>
  <w:style w:type="paragraph" w:styleId="Heading7">
    <w:name w:val="heading 7"/>
    <w:basedOn w:val="Normal"/>
    <w:next w:val="Normal"/>
    <w:link w:val="Heading7Char"/>
    <w:uiPriority w:val="9"/>
    <w:unhideWhenUsed/>
    <w:qFormat/>
    <w:rsid w:val="00DC21CF"/>
    <w:pPr>
      <w:keepNext/>
      <w:keepLines/>
      <w:spacing w:before="200" w:after="0"/>
      <w:outlineLvl w:val="6"/>
    </w:pPr>
    <w:rPr>
      <w:rFonts w:eastAsiaTheme="majorEastAsia"/>
      <w:i/>
      <w:iCs/>
      <w:color w:val="404040" w:themeColor="text1" w:themeTint="BF"/>
    </w:rPr>
  </w:style>
  <w:style w:type="paragraph" w:styleId="Heading8">
    <w:name w:val="heading 8"/>
    <w:basedOn w:val="Normal"/>
    <w:next w:val="Normal"/>
    <w:link w:val="Heading8Char"/>
    <w:uiPriority w:val="9"/>
    <w:unhideWhenUsed/>
    <w:qFormat/>
    <w:rsid w:val="00DC21CF"/>
    <w:pPr>
      <w:keepNext/>
      <w:keepLines/>
      <w:spacing w:before="200" w:after="0"/>
      <w:outlineLvl w:val="7"/>
    </w:pPr>
    <w:rPr>
      <w:rFonts w:eastAsiaTheme="majorEastAsia"/>
      <w:color w:val="404040" w:themeColor="text1" w:themeTint="BF"/>
      <w:sz w:val="20"/>
      <w:szCs w:val="20"/>
    </w:rPr>
  </w:style>
  <w:style w:type="paragraph" w:styleId="Heading9">
    <w:name w:val="heading 9"/>
    <w:basedOn w:val="Normal"/>
    <w:next w:val="Normal"/>
    <w:link w:val="Heading9Char"/>
    <w:uiPriority w:val="9"/>
    <w:unhideWhenUsed/>
    <w:qFormat/>
    <w:rsid w:val="00DC21CF"/>
    <w:pPr>
      <w:keepNext/>
      <w:keepLines/>
      <w:spacing w:before="200" w:after="0"/>
      <w:outlineLvl w:val="8"/>
    </w:pPr>
    <w:rPr>
      <w:rFonts w:eastAsiaTheme="majorEastAsia"/>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1CF"/>
    <w:rPr>
      <w:rFonts w:ascii="Arial" w:eastAsiaTheme="majorEastAsia" w:hAnsi="Arial" w:cs="Arial"/>
      <w:b/>
      <w:bCs/>
      <w:color w:val="365F91" w:themeColor="accent1" w:themeShade="BF"/>
      <w:sz w:val="28"/>
      <w:szCs w:val="28"/>
    </w:rPr>
  </w:style>
  <w:style w:type="character" w:customStyle="1" w:styleId="Heading2Char">
    <w:name w:val="Heading 2 Char"/>
    <w:basedOn w:val="DefaultParagraphFont"/>
    <w:link w:val="Heading2"/>
    <w:uiPriority w:val="9"/>
    <w:rsid w:val="00DC21CF"/>
    <w:rPr>
      <w:rFonts w:ascii="Arial" w:eastAsiaTheme="majorEastAsia" w:hAnsi="Arial" w:cs="Arial"/>
      <w:b/>
      <w:bCs/>
      <w:color w:val="4F81BD" w:themeColor="accent1"/>
      <w:sz w:val="26"/>
      <w:szCs w:val="26"/>
    </w:rPr>
  </w:style>
  <w:style w:type="paragraph" w:styleId="NoSpacing">
    <w:name w:val="No Spacing"/>
    <w:uiPriority w:val="1"/>
    <w:qFormat/>
    <w:rsid w:val="00DC21CF"/>
    <w:pPr>
      <w:spacing w:after="0" w:line="240" w:lineRule="auto"/>
    </w:pPr>
    <w:rPr>
      <w:rFonts w:ascii="Arial" w:hAnsi="Arial" w:cs="Arial"/>
    </w:rPr>
  </w:style>
  <w:style w:type="character" w:customStyle="1" w:styleId="Heading3Char">
    <w:name w:val="Heading 3 Char"/>
    <w:basedOn w:val="DefaultParagraphFont"/>
    <w:link w:val="Heading3"/>
    <w:uiPriority w:val="9"/>
    <w:rsid w:val="00DC21CF"/>
    <w:rPr>
      <w:rFonts w:ascii="Arial" w:eastAsiaTheme="majorEastAsia" w:hAnsi="Arial" w:cs="Arial"/>
      <w:b/>
      <w:bCs/>
      <w:color w:val="4F81BD" w:themeColor="accent1"/>
    </w:rPr>
  </w:style>
  <w:style w:type="character" w:customStyle="1" w:styleId="Heading4Char">
    <w:name w:val="Heading 4 Char"/>
    <w:basedOn w:val="DefaultParagraphFont"/>
    <w:link w:val="Heading4"/>
    <w:uiPriority w:val="9"/>
    <w:rsid w:val="00DC21CF"/>
    <w:rPr>
      <w:rFonts w:ascii="Arial" w:eastAsiaTheme="majorEastAsia" w:hAnsi="Arial" w:cs="Arial"/>
      <w:b/>
      <w:bCs/>
      <w:i/>
      <w:iCs/>
      <w:color w:val="4F81BD" w:themeColor="accent1"/>
    </w:rPr>
  </w:style>
  <w:style w:type="character" w:customStyle="1" w:styleId="Heading5Char">
    <w:name w:val="Heading 5 Char"/>
    <w:basedOn w:val="DefaultParagraphFont"/>
    <w:link w:val="Heading5"/>
    <w:uiPriority w:val="9"/>
    <w:rsid w:val="00DC21CF"/>
    <w:rPr>
      <w:rFonts w:ascii="Arial" w:eastAsiaTheme="majorEastAsia" w:hAnsi="Arial" w:cs="Arial"/>
      <w:color w:val="243F60" w:themeColor="accent1" w:themeShade="7F"/>
    </w:rPr>
  </w:style>
  <w:style w:type="character" w:customStyle="1" w:styleId="Heading6Char">
    <w:name w:val="Heading 6 Char"/>
    <w:basedOn w:val="DefaultParagraphFont"/>
    <w:link w:val="Heading6"/>
    <w:uiPriority w:val="9"/>
    <w:rsid w:val="00DC21CF"/>
    <w:rPr>
      <w:rFonts w:ascii="Arial" w:eastAsiaTheme="majorEastAsia" w:hAnsi="Arial" w:cs="Arial"/>
      <w:i/>
      <w:iCs/>
      <w:color w:val="243F60" w:themeColor="accent1" w:themeShade="7F"/>
    </w:rPr>
  </w:style>
  <w:style w:type="character" w:customStyle="1" w:styleId="Heading7Char">
    <w:name w:val="Heading 7 Char"/>
    <w:basedOn w:val="DefaultParagraphFont"/>
    <w:link w:val="Heading7"/>
    <w:uiPriority w:val="9"/>
    <w:rsid w:val="00DC21CF"/>
    <w:rPr>
      <w:rFonts w:ascii="Arial" w:eastAsiaTheme="majorEastAsia" w:hAnsi="Arial" w:cs="Arial"/>
      <w:i/>
      <w:iCs/>
      <w:color w:val="404040" w:themeColor="text1" w:themeTint="BF"/>
    </w:rPr>
  </w:style>
  <w:style w:type="character" w:customStyle="1" w:styleId="Heading8Char">
    <w:name w:val="Heading 8 Char"/>
    <w:basedOn w:val="DefaultParagraphFont"/>
    <w:link w:val="Heading8"/>
    <w:uiPriority w:val="9"/>
    <w:rsid w:val="00DC21CF"/>
    <w:rPr>
      <w:rFonts w:ascii="Arial" w:eastAsiaTheme="majorEastAsia" w:hAnsi="Arial" w:cs="Arial"/>
      <w:color w:val="404040" w:themeColor="text1" w:themeTint="BF"/>
      <w:sz w:val="20"/>
      <w:szCs w:val="20"/>
    </w:rPr>
  </w:style>
  <w:style w:type="character" w:customStyle="1" w:styleId="Heading9Char">
    <w:name w:val="Heading 9 Char"/>
    <w:basedOn w:val="DefaultParagraphFont"/>
    <w:link w:val="Heading9"/>
    <w:uiPriority w:val="9"/>
    <w:rsid w:val="00DC21CF"/>
    <w:rPr>
      <w:rFonts w:ascii="Arial" w:eastAsiaTheme="majorEastAsia" w:hAnsi="Arial" w:cs="Arial"/>
      <w:i/>
      <w:iCs/>
      <w:color w:val="404040" w:themeColor="text1" w:themeTint="BF"/>
      <w:sz w:val="20"/>
      <w:szCs w:val="20"/>
    </w:rPr>
  </w:style>
  <w:style w:type="paragraph" w:styleId="Title">
    <w:name w:val="Title"/>
    <w:basedOn w:val="Normal"/>
    <w:next w:val="Normal"/>
    <w:link w:val="TitleChar"/>
    <w:uiPriority w:val="10"/>
    <w:qFormat/>
    <w:rsid w:val="00DC21CF"/>
    <w:pPr>
      <w:pBdr>
        <w:bottom w:val="single" w:sz="8" w:space="4" w:color="4F81BD" w:themeColor="accent1"/>
      </w:pBdr>
      <w:spacing w:after="300" w:line="240" w:lineRule="auto"/>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rsid w:val="00DC21CF"/>
    <w:rPr>
      <w:rFonts w:ascii="Arial" w:eastAsiaTheme="majorEastAsia" w:hAnsi="Arial" w:cs="Arial"/>
      <w:color w:val="17365D" w:themeColor="text2" w:themeShade="BF"/>
      <w:spacing w:val="5"/>
      <w:kern w:val="28"/>
      <w:sz w:val="52"/>
      <w:szCs w:val="52"/>
    </w:rPr>
  </w:style>
  <w:style w:type="paragraph" w:styleId="Subtitle">
    <w:name w:val="Subtitle"/>
    <w:basedOn w:val="Normal"/>
    <w:next w:val="Normal"/>
    <w:link w:val="SubtitleChar"/>
    <w:uiPriority w:val="11"/>
    <w:qFormat/>
    <w:rsid w:val="00DC21CF"/>
    <w:pPr>
      <w:numPr>
        <w:ilvl w:val="1"/>
      </w:numPr>
    </w:pPr>
    <w:rPr>
      <w:rFonts w:eastAsiaTheme="majorEastAsia"/>
      <w:i/>
      <w:iCs/>
      <w:color w:val="4F81BD" w:themeColor="accent1"/>
      <w:spacing w:val="15"/>
      <w:sz w:val="24"/>
      <w:szCs w:val="24"/>
    </w:rPr>
  </w:style>
  <w:style w:type="character" w:customStyle="1" w:styleId="SubtitleChar">
    <w:name w:val="Subtitle Char"/>
    <w:basedOn w:val="DefaultParagraphFont"/>
    <w:link w:val="Subtitle"/>
    <w:uiPriority w:val="11"/>
    <w:rsid w:val="00DC21CF"/>
    <w:rPr>
      <w:rFonts w:ascii="Arial" w:eastAsiaTheme="majorEastAsia" w:hAnsi="Arial" w:cs="Arial"/>
      <w:i/>
      <w:iCs/>
      <w:color w:val="4F81BD" w:themeColor="accent1"/>
      <w:spacing w:val="15"/>
      <w:sz w:val="24"/>
      <w:szCs w:val="24"/>
    </w:rPr>
  </w:style>
  <w:style w:type="character" w:styleId="SubtleEmphasis">
    <w:name w:val="Subtle Emphasis"/>
    <w:basedOn w:val="DefaultParagraphFont"/>
    <w:uiPriority w:val="19"/>
    <w:qFormat/>
    <w:rsid w:val="00DC21CF"/>
    <w:rPr>
      <w:i/>
      <w:iCs/>
      <w:color w:val="808080" w:themeColor="text1" w:themeTint="7F"/>
    </w:rPr>
  </w:style>
  <w:style w:type="character" w:styleId="Emphasis">
    <w:name w:val="Emphasis"/>
    <w:basedOn w:val="DefaultParagraphFont"/>
    <w:uiPriority w:val="20"/>
    <w:qFormat/>
    <w:rsid w:val="00DC21CF"/>
    <w:rPr>
      <w:i/>
      <w:iCs/>
    </w:rPr>
  </w:style>
  <w:style w:type="character" w:styleId="IntenseEmphasis">
    <w:name w:val="Intense Emphasis"/>
    <w:basedOn w:val="DefaultParagraphFont"/>
    <w:uiPriority w:val="21"/>
    <w:qFormat/>
    <w:rsid w:val="00DC21CF"/>
    <w:rPr>
      <w:b/>
      <w:bCs/>
      <w:i/>
      <w:iCs/>
      <w:color w:val="4F81BD" w:themeColor="accent1"/>
    </w:rPr>
  </w:style>
  <w:style w:type="character" w:styleId="Strong">
    <w:name w:val="Strong"/>
    <w:basedOn w:val="DefaultParagraphFont"/>
    <w:uiPriority w:val="22"/>
    <w:qFormat/>
    <w:rsid w:val="00DC21CF"/>
    <w:rPr>
      <w:b/>
      <w:bCs/>
    </w:rPr>
  </w:style>
  <w:style w:type="paragraph" w:styleId="Quote">
    <w:name w:val="Quote"/>
    <w:basedOn w:val="Normal"/>
    <w:next w:val="Normal"/>
    <w:link w:val="QuoteChar"/>
    <w:uiPriority w:val="29"/>
    <w:qFormat/>
    <w:rsid w:val="00DC21CF"/>
    <w:rPr>
      <w:i/>
      <w:iCs/>
      <w:color w:val="000000" w:themeColor="text1"/>
    </w:rPr>
  </w:style>
  <w:style w:type="character" w:customStyle="1" w:styleId="QuoteChar">
    <w:name w:val="Quote Char"/>
    <w:basedOn w:val="DefaultParagraphFont"/>
    <w:link w:val="Quote"/>
    <w:uiPriority w:val="29"/>
    <w:rsid w:val="00DC21CF"/>
    <w:rPr>
      <w:rFonts w:ascii="Arial" w:hAnsi="Arial" w:cs="Arial"/>
      <w:i/>
      <w:iCs/>
      <w:color w:val="000000" w:themeColor="text1"/>
    </w:rPr>
  </w:style>
  <w:style w:type="character" w:styleId="BookTitle">
    <w:name w:val="Book Title"/>
    <w:basedOn w:val="DefaultParagraphFont"/>
    <w:uiPriority w:val="33"/>
    <w:qFormat/>
    <w:rsid w:val="00DC21CF"/>
    <w:rPr>
      <w:b/>
      <w:bCs/>
      <w:smallCaps/>
      <w:spacing w:val="5"/>
    </w:rPr>
  </w:style>
  <w:style w:type="paragraph" w:styleId="ListParagraph">
    <w:name w:val="List Paragraph"/>
    <w:basedOn w:val="Normal"/>
    <w:uiPriority w:val="34"/>
    <w:qFormat/>
    <w:rsid w:val="00DC21CF"/>
    <w:pPr>
      <w:ind w:left="720"/>
      <w:contextualSpacing/>
    </w:pPr>
  </w:style>
  <w:style w:type="paragraph" w:styleId="Header">
    <w:name w:val="header"/>
    <w:basedOn w:val="Normal"/>
    <w:link w:val="HeaderChar"/>
    <w:uiPriority w:val="99"/>
    <w:unhideWhenUsed/>
    <w:rsid w:val="00282BFF"/>
    <w:pPr>
      <w:tabs>
        <w:tab w:val="center" w:pos="4513"/>
        <w:tab w:val="right" w:pos="9026"/>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282BFF"/>
  </w:style>
  <w:style w:type="paragraph" w:customStyle="1" w:styleId="BasicParagraph">
    <w:name w:val="[Basic Paragraph]"/>
    <w:basedOn w:val="Normal"/>
    <w:uiPriority w:val="99"/>
    <w:locked/>
    <w:rsid w:val="00282BFF"/>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nhideWhenUsed/>
    <w:rsid w:val="00282BFF"/>
    <w:rPr>
      <w:color w:val="0000FF" w:themeColor="hyperlink"/>
      <w:u w:val="single"/>
    </w:rPr>
  </w:style>
  <w:style w:type="paragraph" w:styleId="BalloonText">
    <w:name w:val="Balloon Text"/>
    <w:basedOn w:val="Normal"/>
    <w:link w:val="BalloonTextChar"/>
    <w:uiPriority w:val="99"/>
    <w:semiHidden/>
    <w:unhideWhenUsed/>
    <w:rsid w:val="00282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BFF"/>
    <w:rPr>
      <w:rFonts w:ascii="Tahoma" w:hAnsi="Tahoma" w:cs="Tahoma"/>
      <w:sz w:val="16"/>
      <w:szCs w:val="16"/>
    </w:rPr>
  </w:style>
  <w:style w:type="paragraph" w:styleId="Footer">
    <w:name w:val="footer"/>
    <w:basedOn w:val="Normal"/>
    <w:link w:val="FooterChar"/>
    <w:uiPriority w:val="99"/>
    <w:unhideWhenUsed/>
    <w:rsid w:val="0028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FF"/>
    <w:rPr>
      <w:rFonts w:ascii="Arial" w:hAnsi="Arial" w:cs="Arial"/>
    </w:rPr>
  </w:style>
  <w:style w:type="paragraph" w:styleId="FootnoteText">
    <w:name w:val="footnote text"/>
    <w:basedOn w:val="Normal"/>
    <w:link w:val="FootnoteTextChar"/>
    <w:uiPriority w:val="99"/>
    <w:semiHidden/>
    <w:unhideWhenUsed/>
    <w:rsid w:val="001628BA"/>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628B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1CF"/>
    <w:rPr>
      <w:rFonts w:ascii="Arial" w:hAnsi="Arial" w:cs="Arial"/>
    </w:rPr>
  </w:style>
  <w:style w:type="paragraph" w:styleId="Heading1">
    <w:name w:val="heading 1"/>
    <w:basedOn w:val="Normal"/>
    <w:next w:val="Normal"/>
    <w:link w:val="Heading1Char"/>
    <w:uiPriority w:val="9"/>
    <w:qFormat/>
    <w:rsid w:val="00DC21CF"/>
    <w:pPr>
      <w:keepNext/>
      <w:keepLines/>
      <w:spacing w:before="480" w:after="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DC21CF"/>
    <w:pPr>
      <w:keepNext/>
      <w:keepLines/>
      <w:spacing w:before="200" w:after="0"/>
      <w:outlineLvl w:val="1"/>
    </w:pPr>
    <w:rPr>
      <w:rFonts w:eastAsiaTheme="majorEastAsia"/>
      <w:b/>
      <w:bCs/>
      <w:color w:val="4F81BD" w:themeColor="accent1"/>
      <w:sz w:val="26"/>
      <w:szCs w:val="26"/>
    </w:rPr>
  </w:style>
  <w:style w:type="paragraph" w:styleId="Heading3">
    <w:name w:val="heading 3"/>
    <w:basedOn w:val="Normal"/>
    <w:next w:val="Normal"/>
    <w:link w:val="Heading3Char"/>
    <w:uiPriority w:val="9"/>
    <w:unhideWhenUsed/>
    <w:qFormat/>
    <w:rsid w:val="00DC21CF"/>
    <w:pPr>
      <w:keepNext/>
      <w:keepLines/>
      <w:spacing w:before="200" w:after="0"/>
      <w:outlineLvl w:val="2"/>
    </w:pPr>
    <w:rPr>
      <w:rFonts w:eastAsiaTheme="majorEastAsia"/>
      <w:b/>
      <w:bCs/>
      <w:color w:val="4F81BD" w:themeColor="accent1"/>
    </w:rPr>
  </w:style>
  <w:style w:type="paragraph" w:styleId="Heading4">
    <w:name w:val="heading 4"/>
    <w:basedOn w:val="Normal"/>
    <w:next w:val="Normal"/>
    <w:link w:val="Heading4Char"/>
    <w:uiPriority w:val="9"/>
    <w:unhideWhenUsed/>
    <w:qFormat/>
    <w:rsid w:val="00DC21CF"/>
    <w:pPr>
      <w:keepNext/>
      <w:keepLines/>
      <w:spacing w:before="200" w:after="0"/>
      <w:outlineLvl w:val="3"/>
    </w:pPr>
    <w:rPr>
      <w:rFonts w:eastAsiaTheme="majorEastAsia"/>
      <w:b/>
      <w:bCs/>
      <w:i/>
      <w:iCs/>
      <w:color w:val="4F81BD" w:themeColor="accent1"/>
    </w:rPr>
  </w:style>
  <w:style w:type="paragraph" w:styleId="Heading5">
    <w:name w:val="heading 5"/>
    <w:basedOn w:val="Normal"/>
    <w:next w:val="Normal"/>
    <w:link w:val="Heading5Char"/>
    <w:uiPriority w:val="9"/>
    <w:unhideWhenUsed/>
    <w:qFormat/>
    <w:rsid w:val="00DC21CF"/>
    <w:pPr>
      <w:keepNext/>
      <w:keepLines/>
      <w:spacing w:before="200" w:after="0"/>
      <w:outlineLvl w:val="4"/>
    </w:pPr>
    <w:rPr>
      <w:rFonts w:eastAsiaTheme="majorEastAsia"/>
      <w:color w:val="243F60" w:themeColor="accent1" w:themeShade="7F"/>
    </w:rPr>
  </w:style>
  <w:style w:type="paragraph" w:styleId="Heading6">
    <w:name w:val="heading 6"/>
    <w:basedOn w:val="Normal"/>
    <w:next w:val="Normal"/>
    <w:link w:val="Heading6Char"/>
    <w:uiPriority w:val="9"/>
    <w:unhideWhenUsed/>
    <w:qFormat/>
    <w:rsid w:val="00DC21CF"/>
    <w:pPr>
      <w:keepNext/>
      <w:keepLines/>
      <w:spacing w:before="200" w:after="0"/>
      <w:outlineLvl w:val="5"/>
    </w:pPr>
    <w:rPr>
      <w:rFonts w:eastAsiaTheme="majorEastAsia"/>
      <w:i/>
      <w:iCs/>
      <w:color w:val="243F60" w:themeColor="accent1" w:themeShade="7F"/>
    </w:rPr>
  </w:style>
  <w:style w:type="paragraph" w:styleId="Heading7">
    <w:name w:val="heading 7"/>
    <w:basedOn w:val="Normal"/>
    <w:next w:val="Normal"/>
    <w:link w:val="Heading7Char"/>
    <w:uiPriority w:val="9"/>
    <w:unhideWhenUsed/>
    <w:qFormat/>
    <w:rsid w:val="00DC21CF"/>
    <w:pPr>
      <w:keepNext/>
      <w:keepLines/>
      <w:spacing w:before="200" w:after="0"/>
      <w:outlineLvl w:val="6"/>
    </w:pPr>
    <w:rPr>
      <w:rFonts w:eastAsiaTheme="majorEastAsia"/>
      <w:i/>
      <w:iCs/>
      <w:color w:val="404040" w:themeColor="text1" w:themeTint="BF"/>
    </w:rPr>
  </w:style>
  <w:style w:type="paragraph" w:styleId="Heading8">
    <w:name w:val="heading 8"/>
    <w:basedOn w:val="Normal"/>
    <w:next w:val="Normal"/>
    <w:link w:val="Heading8Char"/>
    <w:uiPriority w:val="9"/>
    <w:unhideWhenUsed/>
    <w:qFormat/>
    <w:rsid w:val="00DC21CF"/>
    <w:pPr>
      <w:keepNext/>
      <w:keepLines/>
      <w:spacing w:before="200" w:after="0"/>
      <w:outlineLvl w:val="7"/>
    </w:pPr>
    <w:rPr>
      <w:rFonts w:eastAsiaTheme="majorEastAsia"/>
      <w:color w:val="404040" w:themeColor="text1" w:themeTint="BF"/>
      <w:sz w:val="20"/>
      <w:szCs w:val="20"/>
    </w:rPr>
  </w:style>
  <w:style w:type="paragraph" w:styleId="Heading9">
    <w:name w:val="heading 9"/>
    <w:basedOn w:val="Normal"/>
    <w:next w:val="Normal"/>
    <w:link w:val="Heading9Char"/>
    <w:uiPriority w:val="9"/>
    <w:unhideWhenUsed/>
    <w:qFormat/>
    <w:rsid w:val="00DC21CF"/>
    <w:pPr>
      <w:keepNext/>
      <w:keepLines/>
      <w:spacing w:before="200" w:after="0"/>
      <w:outlineLvl w:val="8"/>
    </w:pPr>
    <w:rPr>
      <w:rFonts w:eastAsiaTheme="majorEastAsia"/>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1CF"/>
    <w:rPr>
      <w:rFonts w:ascii="Arial" w:eastAsiaTheme="majorEastAsia" w:hAnsi="Arial" w:cs="Arial"/>
      <w:b/>
      <w:bCs/>
      <w:color w:val="365F91" w:themeColor="accent1" w:themeShade="BF"/>
      <w:sz w:val="28"/>
      <w:szCs w:val="28"/>
    </w:rPr>
  </w:style>
  <w:style w:type="character" w:customStyle="1" w:styleId="Heading2Char">
    <w:name w:val="Heading 2 Char"/>
    <w:basedOn w:val="DefaultParagraphFont"/>
    <w:link w:val="Heading2"/>
    <w:uiPriority w:val="9"/>
    <w:rsid w:val="00DC21CF"/>
    <w:rPr>
      <w:rFonts w:ascii="Arial" w:eastAsiaTheme="majorEastAsia" w:hAnsi="Arial" w:cs="Arial"/>
      <w:b/>
      <w:bCs/>
      <w:color w:val="4F81BD" w:themeColor="accent1"/>
      <w:sz w:val="26"/>
      <w:szCs w:val="26"/>
    </w:rPr>
  </w:style>
  <w:style w:type="paragraph" w:styleId="NoSpacing">
    <w:name w:val="No Spacing"/>
    <w:uiPriority w:val="1"/>
    <w:qFormat/>
    <w:rsid w:val="00DC21CF"/>
    <w:pPr>
      <w:spacing w:after="0" w:line="240" w:lineRule="auto"/>
    </w:pPr>
    <w:rPr>
      <w:rFonts w:ascii="Arial" w:hAnsi="Arial" w:cs="Arial"/>
    </w:rPr>
  </w:style>
  <w:style w:type="character" w:customStyle="1" w:styleId="Heading3Char">
    <w:name w:val="Heading 3 Char"/>
    <w:basedOn w:val="DefaultParagraphFont"/>
    <w:link w:val="Heading3"/>
    <w:uiPriority w:val="9"/>
    <w:rsid w:val="00DC21CF"/>
    <w:rPr>
      <w:rFonts w:ascii="Arial" w:eastAsiaTheme="majorEastAsia" w:hAnsi="Arial" w:cs="Arial"/>
      <w:b/>
      <w:bCs/>
      <w:color w:val="4F81BD" w:themeColor="accent1"/>
    </w:rPr>
  </w:style>
  <w:style w:type="character" w:customStyle="1" w:styleId="Heading4Char">
    <w:name w:val="Heading 4 Char"/>
    <w:basedOn w:val="DefaultParagraphFont"/>
    <w:link w:val="Heading4"/>
    <w:uiPriority w:val="9"/>
    <w:rsid w:val="00DC21CF"/>
    <w:rPr>
      <w:rFonts w:ascii="Arial" w:eastAsiaTheme="majorEastAsia" w:hAnsi="Arial" w:cs="Arial"/>
      <w:b/>
      <w:bCs/>
      <w:i/>
      <w:iCs/>
      <w:color w:val="4F81BD" w:themeColor="accent1"/>
    </w:rPr>
  </w:style>
  <w:style w:type="character" w:customStyle="1" w:styleId="Heading5Char">
    <w:name w:val="Heading 5 Char"/>
    <w:basedOn w:val="DefaultParagraphFont"/>
    <w:link w:val="Heading5"/>
    <w:uiPriority w:val="9"/>
    <w:rsid w:val="00DC21CF"/>
    <w:rPr>
      <w:rFonts w:ascii="Arial" w:eastAsiaTheme="majorEastAsia" w:hAnsi="Arial" w:cs="Arial"/>
      <w:color w:val="243F60" w:themeColor="accent1" w:themeShade="7F"/>
    </w:rPr>
  </w:style>
  <w:style w:type="character" w:customStyle="1" w:styleId="Heading6Char">
    <w:name w:val="Heading 6 Char"/>
    <w:basedOn w:val="DefaultParagraphFont"/>
    <w:link w:val="Heading6"/>
    <w:uiPriority w:val="9"/>
    <w:rsid w:val="00DC21CF"/>
    <w:rPr>
      <w:rFonts w:ascii="Arial" w:eastAsiaTheme="majorEastAsia" w:hAnsi="Arial" w:cs="Arial"/>
      <w:i/>
      <w:iCs/>
      <w:color w:val="243F60" w:themeColor="accent1" w:themeShade="7F"/>
    </w:rPr>
  </w:style>
  <w:style w:type="character" w:customStyle="1" w:styleId="Heading7Char">
    <w:name w:val="Heading 7 Char"/>
    <w:basedOn w:val="DefaultParagraphFont"/>
    <w:link w:val="Heading7"/>
    <w:uiPriority w:val="9"/>
    <w:rsid w:val="00DC21CF"/>
    <w:rPr>
      <w:rFonts w:ascii="Arial" w:eastAsiaTheme="majorEastAsia" w:hAnsi="Arial" w:cs="Arial"/>
      <w:i/>
      <w:iCs/>
      <w:color w:val="404040" w:themeColor="text1" w:themeTint="BF"/>
    </w:rPr>
  </w:style>
  <w:style w:type="character" w:customStyle="1" w:styleId="Heading8Char">
    <w:name w:val="Heading 8 Char"/>
    <w:basedOn w:val="DefaultParagraphFont"/>
    <w:link w:val="Heading8"/>
    <w:uiPriority w:val="9"/>
    <w:rsid w:val="00DC21CF"/>
    <w:rPr>
      <w:rFonts w:ascii="Arial" w:eastAsiaTheme="majorEastAsia" w:hAnsi="Arial" w:cs="Arial"/>
      <w:color w:val="404040" w:themeColor="text1" w:themeTint="BF"/>
      <w:sz w:val="20"/>
      <w:szCs w:val="20"/>
    </w:rPr>
  </w:style>
  <w:style w:type="character" w:customStyle="1" w:styleId="Heading9Char">
    <w:name w:val="Heading 9 Char"/>
    <w:basedOn w:val="DefaultParagraphFont"/>
    <w:link w:val="Heading9"/>
    <w:uiPriority w:val="9"/>
    <w:rsid w:val="00DC21CF"/>
    <w:rPr>
      <w:rFonts w:ascii="Arial" w:eastAsiaTheme="majorEastAsia" w:hAnsi="Arial" w:cs="Arial"/>
      <w:i/>
      <w:iCs/>
      <w:color w:val="404040" w:themeColor="text1" w:themeTint="BF"/>
      <w:sz w:val="20"/>
      <w:szCs w:val="20"/>
    </w:rPr>
  </w:style>
  <w:style w:type="paragraph" w:styleId="Title">
    <w:name w:val="Title"/>
    <w:basedOn w:val="Normal"/>
    <w:next w:val="Normal"/>
    <w:link w:val="TitleChar"/>
    <w:uiPriority w:val="10"/>
    <w:qFormat/>
    <w:rsid w:val="00DC21CF"/>
    <w:pPr>
      <w:pBdr>
        <w:bottom w:val="single" w:sz="8" w:space="4" w:color="4F81BD" w:themeColor="accent1"/>
      </w:pBdr>
      <w:spacing w:after="300" w:line="240" w:lineRule="auto"/>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rsid w:val="00DC21CF"/>
    <w:rPr>
      <w:rFonts w:ascii="Arial" w:eastAsiaTheme="majorEastAsia" w:hAnsi="Arial" w:cs="Arial"/>
      <w:color w:val="17365D" w:themeColor="text2" w:themeShade="BF"/>
      <w:spacing w:val="5"/>
      <w:kern w:val="28"/>
      <w:sz w:val="52"/>
      <w:szCs w:val="52"/>
    </w:rPr>
  </w:style>
  <w:style w:type="paragraph" w:styleId="Subtitle">
    <w:name w:val="Subtitle"/>
    <w:basedOn w:val="Normal"/>
    <w:next w:val="Normal"/>
    <w:link w:val="SubtitleChar"/>
    <w:uiPriority w:val="11"/>
    <w:qFormat/>
    <w:rsid w:val="00DC21CF"/>
    <w:pPr>
      <w:numPr>
        <w:ilvl w:val="1"/>
      </w:numPr>
    </w:pPr>
    <w:rPr>
      <w:rFonts w:eastAsiaTheme="majorEastAsia"/>
      <w:i/>
      <w:iCs/>
      <w:color w:val="4F81BD" w:themeColor="accent1"/>
      <w:spacing w:val="15"/>
      <w:sz w:val="24"/>
      <w:szCs w:val="24"/>
    </w:rPr>
  </w:style>
  <w:style w:type="character" w:customStyle="1" w:styleId="SubtitleChar">
    <w:name w:val="Subtitle Char"/>
    <w:basedOn w:val="DefaultParagraphFont"/>
    <w:link w:val="Subtitle"/>
    <w:uiPriority w:val="11"/>
    <w:rsid w:val="00DC21CF"/>
    <w:rPr>
      <w:rFonts w:ascii="Arial" w:eastAsiaTheme="majorEastAsia" w:hAnsi="Arial" w:cs="Arial"/>
      <w:i/>
      <w:iCs/>
      <w:color w:val="4F81BD" w:themeColor="accent1"/>
      <w:spacing w:val="15"/>
      <w:sz w:val="24"/>
      <w:szCs w:val="24"/>
    </w:rPr>
  </w:style>
  <w:style w:type="character" w:styleId="SubtleEmphasis">
    <w:name w:val="Subtle Emphasis"/>
    <w:basedOn w:val="DefaultParagraphFont"/>
    <w:uiPriority w:val="19"/>
    <w:qFormat/>
    <w:rsid w:val="00DC21CF"/>
    <w:rPr>
      <w:i/>
      <w:iCs/>
      <w:color w:val="808080" w:themeColor="text1" w:themeTint="7F"/>
    </w:rPr>
  </w:style>
  <w:style w:type="character" w:styleId="Emphasis">
    <w:name w:val="Emphasis"/>
    <w:basedOn w:val="DefaultParagraphFont"/>
    <w:uiPriority w:val="20"/>
    <w:qFormat/>
    <w:rsid w:val="00DC21CF"/>
    <w:rPr>
      <w:i/>
      <w:iCs/>
    </w:rPr>
  </w:style>
  <w:style w:type="character" w:styleId="IntenseEmphasis">
    <w:name w:val="Intense Emphasis"/>
    <w:basedOn w:val="DefaultParagraphFont"/>
    <w:uiPriority w:val="21"/>
    <w:qFormat/>
    <w:rsid w:val="00DC21CF"/>
    <w:rPr>
      <w:b/>
      <w:bCs/>
      <w:i/>
      <w:iCs/>
      <w:color w:val="4F81BD" w:themeColor="accent1"/>
    </w:rPr>
  </w:style>
  <w:style w:type="character" w:styleId="Strong">
    <w:name w:val="Strong"/>
    <w:basedOn w:val="DefaultParagraphFont"/>
    <w:uiPriority w:val="22"/>
    <w:qFormat/>
    <w:rsid w:val="00DC21CF"/>
    <w:rPr>
      <w:b/>
      <w:bCs/>
    </w:rPr>
  </w:style>
  <w:style w:type="paragraph" w:styleId="Quote">
    <w:name w:val="Quote"/>
    <w:basedOn w:val="Normal"/>
    <w:next w:val="Normal"/>
    <w:link w:val="QuoteChar"/>
    <w:uiPriority w:val="29"/>
    <w:qFormat/>
    <w:rsid w:val="00DC21CF"/>
    <w:rPr>
      <w:i/>
      <w:iCs/>
      <w:color w:val="000000" w:themeColor="text1"/>
    </w:rPr>
  </w:style>
  <w:style w:type="character" w:customStyle="1" w:styleId="QuoteChar">
    <w:name w:val="Quote Char"/>
    <w:basedOn w:val="DefaultParagraphFont"/>
    <w:link w:val="Quote"/>
    <w:uiPriority w:val="29"/>
    <w:rsid w:val="00DC21CF"/>
    <w:rPr>
      <w:rFonts w:ascii="Arial" w:hAnsi="Arial" w:cs="Arial"/>
      <w:i/>
      <w:iCs/>
      <w:color w:val="000000" w:themeColor="text1"/>
    </w:rPr>
  </w:style>
  <w:style w:type="character" w:styleId="BookTitle">
    <w:name w:val="Book Title"/>
    <w:basedOn w:val="DefaultParagraphFont"/>
    <w:uiPriority w:val="33"/>
    <w:qFormat/>
    <w:rsid w:val="00DC21CF"/>
    <w:rPr>
      <w:b/>
      <w:bCs/>
      <w:smallCaps/>
      <w:spacing w:val="5"/>
    </w:rPr>
  </w:style>
  <w:style w:type="paragraph" w:styleId="ListParagraph">
    <w:name w:val="List Paragraph"/>
    <w:basedOn w:val="Normal"/>
    <w:uiPriority w:val="34"/>
    <w:qFormat/>
    <w:rsid w:val="00DC21CF"/>
    <w:pPr>
      <w:ind w:left="720"/>
      <w:contextualSpacing/>
    </w:pPr>
  </w:style>
  <w:style w:type="paragraph" w:styleId="Header">
    <w:name w:val="header"/>
    <w:basedOn w:val="Normal"/>
    <w:link w:val="HeaderChar"/>
    <w:uiPriority w:val="99"/>
    <w:unhideWhenUsed/>
    <w:rsid w:val="00282BFF"/>
    <w:pPr>
      <w:tabs>
        <w:tab w:val="center" w:pos="4513"/>
        <w:tab w:val="right" w:pos="9026"/>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282BFF"/>
  </w:style>
  <w:style w:type="paragraph" w:customStyle="1" w:styleId="BasicParagraph">
    <w:name w:val="[Basic Paragraph]"/>
    <w:basedOn w:val="Normal"/>
    <w:uiPriority w:val="99"/>
    <w:locked/>
    <w:rsid w:val="00282BFF"/>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nhideWhenUsed/>
    <w:rsid w:val="00282BFF"/>
    <w:rPr>
      <w:color w:val="0000FF" w:themeColor="hyperlink"/>
      <w:u w:val="single"/>
    </w:rPr>
  </w:style>
  <w:style w:type="paragraph" w:styleId="BalloonText">
    <w:name w:val="Balloon Text"/>
    <w:basedOn w:val="Normal"/>
    <w:link w:val="BalloonTextChar"/>
    <w:uiPriority w:val="99"/>
    <w:semiHidden/>
    <w:unhideWhenUsed/>
    <w:rsid w:val="00282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BFF"/>
    <w:rPr>
      <w:rFonts w:ascii="Tahoma" w:hAnsi="Tahoma" w:cs="Tahoma"/>
      <w:sz w:val="16"/>
      <w:szCs w:val="16"/>
    </w:rPr>
  </w:style>
  <w:style w:type="paragraph" w:styleId="Footer">
    <w:name w:val="footer"/>
    <w:basedOn w:val="Normal"/>
    <w:link w:val="FooterChar"/>
    <w:uiPriority w:val="99"/>
    <w:unhideWhenUsed/>
    <w:rsid w:val="0028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FF"/>
    <w:rPr>
      <w:rFonts w:ascii="Arial" w:hAnsi="Arial" w:cs="Arial"/>
    </w:rPr>
  </w:style>
  <w:style w:type="paragraph" w:styleId="FootnoteText">
    <w:name w:val="footnote text"/>
    <w:basedOn w:val="Normal"/>
    <w:link w:val="FootnoteTextChar"/>
    <w:uiPriority w:val="99"/>
    <w:semiHidden/>
    <w:unhideWhenUsed/>
    <w:rsid w:val="001628BA"/>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628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Edwards</dc:creator>
  <cp:lastModifiedBy>Maria Kimina</cp:lastModifiedBy>
  <cp:revision>8</cp:revision>
  <cp:lastPrinted>2016-01-07T09:48:00Z</cp:lastPrinted>
  <dcterms:created xsi:type="dcterms:W3CDTF">2018-02-22T11:54:00Z</dcterms:created>
  <dcterms:modified xsi:type="dcterms:W3CDTF">2018-04-11T16:42:00Z</dcterms:modified>
</cp:coreProperties>
</file>